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28"/>
          <w:szCs w:val="28"/>
        </w:rPr>
      </w:pPr>
      <w:r>
        <w:rPr>
          <w:rFonts w:hint="eastAsia"/>
          <w:sz w:val="28"/>
          <w:szCs w:val="28"/>
        </w:rPr>
        <w:t>附件：</w:t>
      </w:r>
    </w:p>
    <w:p>
      <w:pPr>
        <w:jc w:val="center"/>
        <w:rPr>
          <w:b/>
          <w:sz w:val="28"/>
          <w:szCs w:val="28"/>
          <w:u w:val="single"/>
        </w:rPr>
      </w:pPr>
    </w:p>
    <w:p>
      <w:pPr>
        <w:jc w:val="center"/>
        <w:rPr>
          <w:b/>
          <w:sz w:val="28"/>
          <w:szCs w:val="28"/>
          <w:u w:val="single"/>
        </w:rPr>
      </w:pPr>
    </w:p>
    <w:p>
      <w:pPr>
        <w:jc w:val="center"/>
        <w:rPr>
          <w:b/>
          <w:sz w:val="28"/>
          <w:szCs w:val="28"/>
          <w:u w:val="single"/>
        </w:rPr>
      </w:pPr>
    </w:p>
    <w:p>
      <w:pPr>
        <w:jc w:val="center"/>
        <w:rPr>
          <w:rFonts w:ascii="黑体" w:eastAsia="黑体"/>
          <w:sz w:val="72"/>
          <w:szCs w:val="72"/>
        </w:rPr>
      </w:pPr>
      <w:r>
        <w:rPr>
          <w:rFonts w:hint="eastAsia" w:ascii="黑体" w:eastAsia="黑体"/>
          <w:sz w:val="72"/>
          <w:szCs w:val="72"/>
        </w:rPr>
        <w:t>课 程 教 案</w:t>
      </w:r>
    </w:p>
    <w:p>
      <w:pPr>
        <w:jc w:val="center"/>
        <w:rPr>
          <w:rFonts w:ascii="黑体" w:eastAsia="黑体"/>
          <w:sz w:val="24"/>
        </w:rPr>
      </w:pPr>
    </w:p>
    <w:p>
      <w:pPr>
        <w:jc w:val="center"/>
        <w:rPr>
          <w:rFonts w:ascii="黑体" w:eastAsia="黑体"/>
          <w:sz w:val="24"/>
        </w:rPr>
      </w:pPr>
    </w:p>
    <w:p>
      <w:pPr>
        <w:jc w:val="center"/>
        <w:rPr>
          <w:rFonts w:ascii="黑体" w:eastAsia="黑体"/>
          <w:sz w:val="24"/>
        </w:rPr>
      </w:pPr>
    </w:p>
    <w:p>
      <w:pPr>
        <w:jc w:val="center"/>
        <w:rPr>
          <w:rFonts w:ascii="黑体" w:eastAsia="黑体"/>
          <w:sz w:val="24"/>
        </w:rPr>
      </w:pPr>
    </w:p>
    <w:p>
      <w:pPr>
        <w:jc w:val="center"/>
        <w:rPr>
          <w:rFonts w:ascii="黑体" w:eastAsia="黑体"/>
          <w:sz w:val="24"/>
        </w:rPr>
      </w:pPr>
    </w:p>
    <w:p>
      <w:pPr>
        <w:jc w:val="center"/>
        <w:rPr>
          <w:rFonts w:ascii="黑体" w:hAnsi="黑体" w:eastAsia="黑体"/>
          <w:sz w:val="28"/>
          <w:szCs w:val="28"/>
        </w:rPr>
      </w:pPr>
      <w:r>
        <w:rPr>
          <w:rFonts w:hint="eastAsia" w:ascii="黑体" w:hAnsi="黑体" w:eastAsia="黑体"/>
          <w:sz w:val="44"/>
          <w:szCs w:val="44"/>
        </w:rPr>
        <w:t>20  -  20  学年第  学期</w:t>
      </w:r>
    </w:p>
    <w:p>
      <w:pPr>
        <w:jc w:val="center"/>
        <w:rPr>
          <w:sz w:val="30"/>
          <w:szCs w:val="30"/>
        </w:rPr>
      </w:pPr>
    </w:p>
    <w:p>
      <w:pPr>
        <w:jc w:val="center"/>
        <w:rPr>
          <w:sz w:val="30"/>
          <w:szCs w:val="30"/>
        </w:rPr>
      </w:pPr>
    </w:p>
    <w:p>
      <w:pPr>
        <w:jc w:val="center"/>
        <w:rPr>
          <w:sz w:val="30"/>
          <w:szCs w:val="30"/>
        </w:rPr>
      </w:pPr>
    </w:p>
    <w:p>
      <w:pPr>
        <w:jc w:val="center"/>
        <w:rPr>
          <w:sz w:val="30"/>
          <w:szCs w:val="30"/>
        </w:rPr>
      </w:pPr>
    </w:p>
    <w:p>
      <w:pPr>
        <w:jc w:val="center"/>
        <w:rPr>
          <w:sz w:val="30"/>
          <w:szCs w:val="30"/>
        </w:rPr>
      </w:pPr>
    </w:p>
    <w:p>
      <w:pPr>
        <w:jc w:val="center"/>
        <w:rPr>
          <w:sz w:val="30"/>
          <w:szCs w:val="30"/>
        </w:rPr>
      </w:pPr>
    </w:p>
    <w:p>
      <w:pPr>
        <w:jc w:val="center"/>
        <w:rPr>
          <w:sz w:val="30"/>
          <w:szCs w:val="30"/>
        </w:rPr>
      </w:pPr>
    </w:p>
    <w:tbl>
      <w:tblPr>
        <w:tblStyle w:val="3"/>
        <w:tblW w:w="6662" w:type="dxa"/>
        <w:tblInd w:w="827" w:type="dxa"/>
        <w:tblLayout w:type="fixed"/>
        <w:tblCellMar>
          <w:top w:w="0" w:type="dxa"/>
          <w:left w:w="108" w:type="dxa"/>
          <w:bottom w:w="0" w:type="dxa"/>
          <w:right w:w="108" w:type="dxa"/>
        </w:tblCellMar>
      </w:tblPr>
      <w:tblGrid>
        <w:gridCol w:w="3117"/>
        <w:gridCol w:w="3545"/>
      </w:tblGrid>
      <w:tr>
        <w:tblPrEx>
          <w:tblCellMar>
            <w:top w:w="0" w:type="dxa"/>
            <w:left w:w="108" w:type="dxa"/>
            <w:bottom w:w="0" w:type="dxa"/>
            <w:right w:w="108" w:type="dxa"/>
          </w:tblCellMar>
        </w:tblPrEx>
        <w:trPr>
          <w:trHeight w:val="1134" w:hRule="atLeast"/>
        </w:trPr>
        <w:tc>
          <w:tcPr>
            <w:tcW w:w="3117" w:type="dxa"/>
            <w:shd w:val="clear" w:color="auto" w:fill="auto"/>
            <w:vAlign w:val="bottom"/>
          </w:tcPr>
          <w:p>
            <w:pPr>
              <w:spacing w:line="360" w:lineRule="exact"/>
              <w:jc w:val="center"/>
              <w:rPr>
                <w:b/>
                <w:bCs/>
                <w:sz w:val="30"/>
              </w:rPr>
            </w:pPr>
            <w:r>
              <w:rPr>
                <w:rFonts w:hint="eastAsia"/>
                <w:b/>
                <w:bCs/>
                <w:sz w:val="30"/>
              </w:rPr>
              <w:t>课程名称</w:t>
            </w:r>
          </w:p>
        </w:tc>
        <w:tc>
          <w:tcPr>
            <w:tcW w:w="3545" w:type="dxa"/>
            <w:tcBorders>
              <w:top w:val="single" w:color="auto" w:sz="12" w:space="0"/>
              <w:bottom w:val="single" w:color="auto" w:sz="12" w:space="0"/>
            </w:tcBorders>
            <w:shd w:val="clear" w:color="auto" w:fill="auto"/>
            <w:vAlign w:val="bottom"/>
          </w:tcPr>
          <w:p>
            <w:pPr>
              <w:jc w:val="center"/>
              <w:rPr>
                <w:rFonts w:hint="default" w:eastAsiaTheme="minorEastAsia"/>
                <w:sz w:val="30"/>
                <w:szCs w:val="30"/>
                <w:lang w:val="en-US" w:eastAsia="zh-CN"/>
              </w:rPr>
            </w:pPr>
            <w:r>
              <w:rPr>
                <w:rFonts w:hint="eastAsia"/>
                <w:sz w:val="30"/>
                <w:szCs w:val="30"/>
              </w:rPr>
              <w:t>婴幼儿</w:t>
            </w:r>
            <w:r>
              <w:rPr>
                <w:rFonts w:hint="eastAsia"/>
                <w:sz w:val="30"/>
                <w:szCs w:val="30"/>
                <w:lang w:val="en-US" w:eastAsia="zh-CN"/>
              </w:rPr>
              <w:t>常见疾病护理及急救</w:t>
            </w:r>
          </w:p>
        </w:tc>
      </w:tr>
      <w:tr>
        <w:tblPrEx>
          <w:tblCellMar>
            <w:top w:w="0" w:type="dxa"/>
            <w:left w:w="108" w:type="dxa"/>
            <w:bottom w:w="0" w:type="dxa"/>
            <w:right w:w="108" w:type="dxa"/>
          </w:tblCellMar>
        </w:tblPrEx>
        <w:trPr>
          <w:trHeight w:val="1134" w:hRule="atLeast"/>
        </w:trPr>
        <w:tc>
          <w:tcPr>
            <w:tcW w:w="3117" w:type="dxa"/>
            <w:shd w:val="clear" w:color="auto" w:fill="auto"/>
            <w:vAlign w:val="bottom"/>
          </w:tcPr>
          <w:p>
            <w:pPr>
              <w:spacing w:line="360" w:lineRule="exact"/>
              <w:jc w:val="center"/>
              <w:rPr>
                <w:b/>
                <w:bCs/>
                <w:sz w:val="30"/>
              </w:rPr>
            </w:pPr>
            <w:r>
              <w:rPr>
                <w:rFonts w:hint="eastAsia"/>
                <w:b/>
                <w:bCs/>
                <w:sz w:val="30"/>
              </w:rPr>
              <w:t>授课教师</w:t>
            </w:r>
          </w:p>
        </w:tc>
        <w:tc>
          <w:tcPr>
            <w:tcW w:w="3545" w:type="dxa"/>
            <w:tcBorders>
              <w:top w:val="single" w:color="auto" w:sz="12" w:space="0"/>
              <w:bottom w:val="single" w:color="auto" w:sz="12" w:space="0"/>
            </w:tcBorders>
            <w:shd w:val="clear" w:color="auto" w:fill="auto"/>
            <w:vAlign w:val="bottom"/>
          </w:tcPr>
          <w:p>
            <w:pPr>
              <w:ind w:firstLine="1200" w:firstLineChars="400"/>
              <w:rPr>
                <w:sz w:val="30"/>
                <w:szCs w:val="30"/>
              </w:rPr>
            </w:pPr>
          </w:p>
        </w:tc>
      </w:tr>
    </w:tbl>
    <w:p>
      <w:pPr>
        <w:jc w:val="center"/>
        <w:rPr>
          <w:sz w:val="30"/>
          <w:szCs w:val="30"/>
        </w:rPr>
      </w:pPr>
    </w:p>
    <w:p>
      <w:pPr>
        <w:jc w:val="center"/>
        <w:rPr>
          <w:rFonts w:hint="eastAsia"/>
          <w:sz w:val="30"/>
          <w:szCs w:val="30"/>
        </w:rPr>
      </w:pPr>
    </w:p>
    <w:p>
      <w:pPr>
        <w:jc w:val="center"/>
        <w:rPr>
          <w:b/>
          <w:sz w:val="28"/>
          <w:szCs w:val="28"/>
          <w:u w:val="single"/>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130"/>
        <w:gridCol w:w="1065"/>
        <w:gridCol w:w="1065"/>
        <w:gridCol w:w="1065"/>
        <w:gridCol w:w="339"/>
        <w:gridCol w:w="727"/>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8"/>
            <w:vAlign w:val="center"/>
          </w:tcPr>
          <w:p>
            <w:pPr>
              <w:jc w:val="center"/>
            </w:pPr>
            <w:r>
              <w:rPr>
                <w:rFonts w:hint="eastAsia"/>
              </w:rPr>
              <w:t>教学教案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jc w:val="center"/>
            </w:pPr>
            <w:r>
              <w:t>课题（章 节）</w:t>
            </w:r>
          </w:p>
        </w:tc>
        <w:tc>
          <w:tcPr>
            <w:tcW w:w="2130" w:type="dxa"/>
            <w:vAlign w:val="center"/>
          </w:tcPr>
          <w:p>
            <w:pPr>
              <w:jc w:val="center"/>
            </w:pPr>
            <w:r>
              <w:rPr>
                <w:color w:val="FF0000"/>
              </w:rPr>
              <w:t>第</w:t>
            </w:r>
            <w:r>
              <w:rPr>
                <w:rFonts w:hint="eastAsia"/>
                <w:color w:val="FF0000"/>
                <w:lang w:val="en-US" w:eastAsia="zh-CN"/>
              </w:rPr>
              <w:t>六</w:t>
            </w:r>
            <w:r>
              <w:rPr>
                <w:color w:val="FF0000"/>
              </w:rPr>
              <w:t>章第</w:t>
            </w:r>
            <w:r>
              <w:rPr>
                <w:rFonts w:hint="eastAsia"/>
                <w:color w:val="FF0000"/>
                <w:lang w:val="en-US" w:eastAsia="zh-CN"/>
              </w:rPr>
              <w:t>1~3</w:t>
            </w:r>
            <w:r>
              <w:rPr>
                <w:color w:val="FF0000"/>
              </w:rPr>
              <w:t>节</w:t>
            </w:r>
          </w:p>
        </w:tc>
        <w:tc>
          <w:tcPr>
            <w:tcW w:w="1065" w:type="dxa"/>
            <w:vAlign w:val="center"/>
          </w:tcPr>
          <w:p>
            <w:pPr>
              <w:jc w:val="center"/>
            </w:pPr>
            <w:r>
              <w:rPr>
                <w:rFonts w:hint="eastAsia"/>
              </w:rPr>
              <w:t>年级、班</w:t>
            </w:r>
          </w:p>
        </w:tc>
        <w:tc>
          <w:tcPr>
            <w:tcW w:w="1065" w:type="dxa"/>
            <w:vAlign w:val="center"/>
          </w:tcPr>
          <w:p>
            <w:pPr>
              <w:jc w:val="center"/>
            </w:pPr>
          </w:p>
        </w:tc>
        <w:tc>
          <w:tcPr>
            <w:tcW w:w="1065" w:type="dxa"/>
            <w:vAlign w:val="center"/>
          </w:tcPr>
          <w:p>
            <w:pPr>
              <w:jc w:val="center"/>
            </w:pPr>
          </w:p>
        </w:tc>
        <w:tc>
          <w:tcPr>
            <w:tcW w:w="1066" w:type="dxa"/>
            <w:gridSpan w:val="2"/>
            <w:vAlign w:val="center"/>
          </w:tcPr>
          <w:p>
            <w:pPr>
              <w:jc w:val="center"/>
            </w:pPr>
          </w:p>
        </w:tc>
        <w:tc>
          <w:tcPr>
            <w:tcW w:w="1066"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jc w:val="center"/>
            </w:pPr>
            <w:r>
              <w:t>授课顺序</w:t>
            </w:r>
          </w:p>
        </w:tc>
        <w:tc>
          <w:tcPr>
            <w:tcW w:w="2130" w:type="dxa"/>
            <w:vAlign w:val="center"/>
          </w:tcPr>
          <w:p>
            <w:pPr>
              <w:jc w:val="center"/>
            </w:pPr>
          </w:p>
        </w:tc>
        <w:tc>
          <w:tcPr>
            <w:tcW w:w="1065" w:type="dxa"/>
            <w:vAlign w:val="center"/>
          </w:tcPr>
          <w:p>
            <w:pPr>
              <w:jc w:val="center"/>
              <w:rPr>
                <w:rFonts w:hint="eastAsia"/>
              </w:rPr>
            </w:pPr>
            <w:r>
              <w:rPr>
                <w:rFonts w:hint="eastAsia"/>
              </w:rPr>
              <w:t>授课时间</w:t>
            </w:r>
          </w:p>
        </w:tc>
        <w:tc>
          <w:tcPr>
            <w:tcW w:w="1065" w:type="dxa"/>
            <w:vAlign w:val="center"/>
          </w:tcPr>
          <w:p>
            <w:pPr>
              <w:jc w:val="center"/>
            </w:pPr>
          </w:p>
        </w:tc>
        <w:tc>
          <w:tcPr>
            <w:tcW w:w="1065" w:type="dxa"/>
            <w:vAlign w:val="center"/>
          </w:tcPr>
          <w:p>
            <w:pPr>
              <w:jc w:val="center"/>
            </w:pPr>
          </w:p>
        </w:tc>
        <w:tc>
          <w:tcPr>
            <w:tcW w:w="1066" w:type="dxa"/>
            <w:gridSpan w:val="2"/>
            <w:vAlign w:val="center"/>
          </w:tcPr>
          <w:p>
            <w:pPr>
              <w:jc w:val="center"/>
            </w:pPr>
          </w:p>
        </w:tc>
        <w:tc>
          <w:tcPr>
            <w:tcW w:w="1066"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1065" w:type="dxa"/>
            <w:vAlign w:val="center"/>
          </w:tcPr>
          <w:p>
            <w:pPr>
              <w:jc w:val="center"/>
            </w:pPr>
            <w:r>
              <w:rPr>
                <w:rFonts w:hint="eastAsia"/>
              </w:rPr>
              <w:t>教学目标</w:t>
            </w:r>
          </w:p>
        </w:tc>
        <w:tc>
          <w:tcPr>
            <w:tcW w:w="7457" w:type="dxa"/>
            <w:gridSpan w:val="7"/>
            <w:vAlign w:val="center"/>
          </w:tcPr>
          <w:p>
            <w:pPr>
              <w:numPr>
                <w:ilvl w:val="0"/>
                <w:numId w:val="1"/>
              </w:numPr>
              <w:jc w:val="both"/>
              <w:rPr>
                <w:rFonts w:hint="eastAsia"/>
                <w:lang w:val="en-US" w:eastAsia="zh-CN"/>
              </w:rPr>
            </w:pPr>
            <w:r>
              <w:rPr>
                <w:rFonts w:hint="eastAsia"/>
                <w:lang w:val="en-US" w:eastAsia="zh-CN"/>
              </w:rPr>
              <w:t>知识目标：掌握呼吸、消化、皮肤疾病护理及急救基础理论知识和现场急救技术</w:t>
            </w:r>
          </w:p>
          <w:p>
            <w:pPr>
              <w:numPr>
                <w:ilvl w:val="0"/>
                <w:numId w:val="1"/>
              </w:numPr>
              <w:jc w:val="both"/>
              <w:rPr>
                <w:rFonts w:hint="default"/>
                <w:lang w:val="en-US" w:eastAsia="zh-CN"/>
              </w:rPr>
            </w:pPr>
            <w:r>
              <w:rPr>
                <w:rFonts w:hint="eastAsia"/>
                <w:lang w:val="en-US" w:eastAsia="zh-CN"/>
              </w:rPr>
              <w:t>技能目标：能够利用常见急救方法应对处理婴幼儿突发状况，以及能够针对婴幼儿意外伤害提出正确诊断和护理意见</w:t>
            </w:r>
          </w:p>
          <w:p>
            <w:pPr>
              <w:numPr>
                <w:ilvl w:val="0"/>
                <w:numId w:val="1"/>
              </w:numPr>
              <w:jc w:val="both"/>
              <w:rPr>
                <w:rFonts w:hint="default"/>
                <w:lang w:val="en-US" w:eastAsia="zh-CN"/>
              </w:rPr>
            </w:pPr>
            <w:r>
              <w:rPr>
                <w:rFonts w:hint="eastAsia"/>
                <w:lang w:val="en-US" w:eastAsia="zh-CN"/>
              </w:rPr>
              <w:t>素质目标：了解婴幼儿急救的基本理论和技术，破除生活常识误区；全民掌握婴幼儿急救的操作步骤，减少婴幼儿突发伤害；加强舆论宣传，促进社会重视婴幼儿急救理论和操作的培训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1065" w:type="dxa"/>
            <w:vAlign w:val="center"/>
          </w:tcPr>
          <w:p>
            <w:pPr>
              <w:jc w:val="center"/>
            </w:pPr>
            <w:r>
              <w:rPr>
                <w:rFonts w:hint="eastAsia"/>
              </w:rPr>
              <w:t>教学重难点</w:t>
            </w:r>
          </w:p>
        </w:tc>
        <w:tc>
          <w:tcPr>
            <w:tcW w:w="7457" w:type="dxa"/>
            <w:gridSpan w:val="7"/>
            <w:vAlign w:val="center"/>
          </w:tcPr>
          <w:p>
            <w:pPr>
              <w:numPr>
                <w:ilvl w:val="0"/>
                <w:numId w:val="2"/>
              </w:numPr>
              <w:jc w:val="both"/>
              <w:rPr>
                <w:rFonts w:hint="default"/>
                <w:lang w:val="en-US" w:eastAsia="zh-CN"/>
              </w:rPr>
            </w:pPr>
            <w:r>
              <w:rPr>
                <w:rFonts w:hint="eastAsia"/>
                <w:lang w:val="en-US" w:eastAsia="zh-CN"/>
              </w:rPr>
              <w:t>重点：掌握呼吸、消化、皮肤疾病护理及急救基础理论知识和现场急救技术</w:t>
            </w:r>
          </w:p>
          <w:p>
            <w:pPr>
              <w:numPr>
                <w:ilvl w:val="0"/>
                <w:numId w:val="2"/>
              </w:numPr>
              <w:jc w:val="both"/>
              <w:rPr>
                <w:rFonts w:hint="default" w:eastAsiaTheme="minorEastAsia"/>
                <w:b/>
                <w:bCs/>
                <w:lang w:val="en-US" w:eastAsia="zh-CN"/>
              </w:rPr>
            </w:pPr>
            <w:r>
              <w:rPr>
                <w:rFonts w:hint="eastAsia"/>
                <w:lang w:val="en-US" w:eastAsia="zh-CN"/>
              </w:rPr>
              <w:t>难点：能够利用常见急救方法应对处理婴幼儿突发状况，以及能够针对婴幼儿意外伤害提出正确诊断和护理意见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065" w:type="dxa"/>
            <w:vAlign w:val="center"/>
          </w:tcPr>
          <w:p>
            <w:pPr>
              <w:jc w:val="center"/>
            </w:pPr>
            <w:r>
              <w:rPr>
                <w:rFonts w:hint="eastAsia"/>
              </w:rPr>
              <w:t>教学准备</w:t>
            </w:r>
          </w:p>
        </w:tc>
        <w:tc>
          <w:tcPr>
            <w:tcW w:w="7457" w:type="dxa"/>
            <w:gridSpan w:val="7"/>
            <w:vAlign w:val="center"/>
          </w:tcPr>
          <w:p>
            <w:pPr>
              <w:jc w:val="center"/>
              <w:rPr>
                <w:rFonts w:hint="eastAsia"/>
                <w:lang w:eastAsia="zh-CN"/>
              </w:rPr>
            </w:pPr>
            <w:r>
              <w:rPr>
                <w:rFonts w:hint="eastAsia"/>
                <w:lang w:eastAsia="zh-CN"/>
              </w:rPr>
              <w:t>ppt课件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65" w:type="dxa"/>
            <w:vMerge w:val="restart"/>
            <w:vAlign w:val="center"/>
          </w:tcPr>
          <w:p>
            <w:pPr>
              <w:jc w:val="center"/>
            </w:pPr>
            <w:r>
              <w:rPr>
                <w:rFonts w:hint="eastAsia"/>
              </w:rPr>
              <w:t>教学设计</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教学设计</w:t>
            </w:r>
          </w:p>
        </w:tc>
        <w:tc>
          <w:tcPr>
            <w:tcW w:w="5664" w:type="dxa"/>
            <w:gridSpan w:val="5"/>
            <w:vMerge w:val="restart"/>
            <w:vAlign w:val="center"/>
          </w:tcPr>
          <w:p>
            <w:pPr>
              <w:numPr>
                <w:ilvl w:val="0"/>
                <w:numId w:val="3"/>
              </w:numPr>
              <w:jc w:val="left"/>
              <w:rPr>
                <w:rFonts w:hint="eastAsia"/>
                <w:lang w:eastAsia="zh-CN"/>
              </w:rPr>
            </w:pPr>
            <w:r>
              <w:rPr>
                <w:rFonts w:hint="eastAsia"/>
                <w:lang w:eastAsia="zh-CN"/>
              </w:rPr>
              <w:t>案例导入</w:t>
            </w:r>
          </w:p>
          <w:p>
            <w:pPr>
              <w:numPr>
                <w:ilvl w:val="0"/>
                <w:numId w:val="4"/>
              </w:numPr>
              <w:jc w:val="left"/>
              <w:rPr>
                <w:rFonts w:hint="eastAsia"/>
                <w:lang w:eastAsia="zh-CN"/>
              </w:rPr>
            </w:pPr>
            <w:r>
              <w:rPr>
                <w:rFonts w:hint="eastAsia"/>
                <w:lang w:eastAsia="zh-CN"/>
              </w:rPr>
              <w:t>这部案例给你的启示是什么？（书P66）</w:t>
            </w:r>
          </w:p>
          <w:p>
            <w:pPr>
              <w:numPr>
                <w:ilvl w:val="0"/>
                <w:numId w:val="0"/>
              </w:numPr>
              <w:jc w:val="left"/>
              <w:rPr>
                <w:rFonts w:hint="eastAsia"/>
                <w:lang w:eastAsia="zh-CN"/>
              </w:rPr>
            </w:pPr>
            <w:r>
              <w:rPr>
                <w:rFonts w:hint="eastAsia" w:ascii="宋体" w:hAnsi="宋体" w:eastAsia="宋体" w:cs="宋体"/>
                <w:b w:val="0"/>
                <w:bCs w:val="0"/>
                <w:i w:val="0"/>
                <w:caps w:val="0"/>
                <w:color w:val="000000" w:themeColor="text1"/>
                <w:spacing w:val="0"/>
                <w:sz w:val="21"/>
                <w:szCs w:val="21"/>
                <w:u w:val="none"/>
                <w:lang w:eastAsia="zh-CN"/>
                <w14:textFill>
                  <w14:solidFill>
                    <w14:schemeClr w14:val="tx1"/>
                  </w14:solidFill>
                </w14:textFill>
              </w:rPr>
              <w:t>答：</w:t>
            </w:r>
            <w:r>
              <w:rPr>
                <w:rFonts w:hint="eastAsia" w:ascii="宋体" w:hAnsi="宋体" w:eastAsia="宋体" w:cs="宋体"/>
                <w:b w:val="0"/>
                <w:bCs w:val="0"/>
                <w:i w:val="0"/>
                <w:caps w:val="0"/>
                <w:color w:val="000000" w:themeColor="text1"/>
                <w:spacing w:val="0"/>
                <w:sz w:val="21"/>
                <w:szCs w:val="21"/>
                <w:u w:val="none"/>
                <w14:textFill>
                  <w14:solidFill>
                    <w14:schemeClr w14:val="tx1"/>
                  </w14:solidFill>
                </w14:textFill>
              </w:rPr>
              <w:t>认识到止血带使用不当带来的严重后果</w:t>
            </w:r>
            <w:r>
              <w:rPr>
                <w:rStyle w:val="6"/>
                <w:rFonts w:hint="eastAsia" w:ascii="宋体" w:hAnsi="宋体" w:eastAsia="宋体" w:cs="宋体"/>
                <w:b w:val="0"/>
                <w:bCs w:val="0"/>
                <w:i w:val="0"/>
                <w:caps w:val="0"/>
                <w:color w:val="000000" w:themeColor="text1"/>
                <w:spacing w:val="0"/>
                <w:sz w:val="21"/>
                <w:szCs w:val="21"/>
                <w:u w:val="none"/>
                <w14:textFill>
                  <w14:solidFill>
                    <w14:schemeClr w14:val="tx1"/>
                  </w14:solidFill>
                </w14:textFill>
              </w:rPr>
              <w:t>。应杜绝因止血带过紧、捆扎时间过长给患者带来的伤害和不良影响，尤其是老年、儿童、瘦弱、皮肤弹性较差者，易出现血流阻断、神经压迫症；</w:t>
            </w:r>
            <w:r>
              <w:rPr>
                <w:rFonts w:hint="eastAsia" w:ascii="宋体" w:hAnsi="宋体" w:eastAsia="宋体" w:cs="宋体"/>
                <w:b w:val="0"/>
                <w:bCs w:val="0"/>
                <w:i w:val="0"/>
                <w:caps w:val="0"/>
                <w:color w:val="000000" w:themeColor="text1"/>
                <w:spacing w:val="0"/>
                <w:sz w:val="21"/>
                <w:szCs w:val="21"/>
                <w:u w:val="none"/>
                <w14:textFill>
                  <w14:solidFill>
                    <w14:schemeClr w14:val="tx1"/>
                  </w14:solidFill>
                </w14:textFill>
              </w:rPr>
              <w:t>对静脉血管较粗及充盈良好的患者，静脉穿刺时可以不扎止血带；凝血机能障碍者，禁用止血带。</w:t>
            </w:r>
          </w:p>
          <w:p>
            <w:pPr>
              <w:numPr>
                <w:ilvl w:val="0"/>
                <w:numId w:val="4"/>
              </w:numPr>
              <w:jc w:val="left"/>
            </w:pPr>
            <w:r>
              <w:rPr>
                <w:rFonts w:hint="eastAsia"/>
                <w:lang w:eastAsia="zh-CN"/>
              </w:rPr>
              <w:t>对于一位专业的婴幼儿护理人员，要随时观察宝宝的哪些生命体征就可以及时避免案例中的悲剧发生</w:t>
            </w:r>
          </w:p>
          <w:p>
            <w:pPr>
              <w:jc w:val="left"/>
              <w:rPr>
                <w:rFonts w:hint="eastAsia"/>
                <w:lang w:eastAsia="zh-CN"/>
              </w:rPr>
            </w:pPr>
            <w:r>
              <w:rPr>
                <w:rFonts w:hint="eastAsia"/>
                <w:lang w:eastAsia="zh-CN"/>
              </w:rPr>
              <w:t>答：体温、脉搏、血压、呼吸</w:t>
            </w:r>
          </w:p>
          <w:p>
            <w:pPr>
              <w:numPr>
                <w:ilvl w:val="0"/>
                <w:numId w:val="3"/>
              </w:numPr>
              <w:jc w:val="left"/>
              <w:rPr>
                <w:rFonts w:hint="eastAsia"/>
                <w:lang w:eastAsia="zh-CN"/>
              </w:rPr>
            </w:pPr>
            <w:r>
              <w:rPr>
                <w:rFonts w:hint="eastAsia"/>
                <w:lang w:eastAsia="zh-CN"/>
              </w:rPr>
              <w:t>基本部分</w:t>
            </w:r>
          </w:p>
          <w:p>
            <w:pPr>
              <w:numPr>
                <w:ilvl w:val="0"/>
                <w:numId w:val="5"/>
              </w:numPr>
              <w:jc w:val="left"/>
              <w:rPr>
                <w:rFonts w:hint="eastAsia"/>
                <w:lang w:eastAsia="zh-CN"/>
              </w:rPr>
            </w:pPr>
            <w:r>
              <w:rPr>
                <w:rFonts w:hint="eastAsia"/>
                <w:lang w:eastAsia="zh-CN"/>
              </w:rPr>
              <w:t>婴幼儿呼吸疾病护理及急救</w:t>
            </w:r>
          </w:p>
          <w:p>
            <w:pPr>
              <w:numPr>
                <w:ilvl w:val="0"/>
                <w:numId w:val="6"/>
              </w:numPr>
              <w:jc w:val="left"/>
              <w:rPr>
                <w:rFonts w:hint="eastAsia"/>
                <w:lang w:eastAsia="zh-CN"/>
              </w:rPr>
            </w:pPr>
            <w:r>
              <w:rPr>
                <w:rFonts w:hint="eastAsia"/>
                <w:lang w:eastAsia="zh-CN"/>
              </w:rPr>
              <w:t>疾病综述：上呼吸道感染主要指什么？</w:t>
            </w:r>
          </w:p>
          <w:p>
            <w:pPr>
              <w:numPr>
                <w:ilvl w:val="0"/>
                <w:numId w:val="0"/>
              </w:numPr>
              <w:jc w:val="left"/>
              <w:rPr>
                <w:rFonts w:hint="eastAsia"/>
                <w:lang w:eastAsia="zh-CN"/>
              </w:rPr>
            </w:pPr>
            <w:r>
              <w:rPr>
                <w:rFonts w:hint="eastAsia"/>
              </w:rPr>
              <w:t>上呼吸道感染主要指鼻咽喉等上呼吸道急性炎症，包括岸炎、咽炎、喉炎、扁桃体炎、鼻卖炎等，当多个部位同时受累发炎时，统称为上感，是婴幼儿的常见疾病。</w:t>
            </w:r>
          </w:p>
          <w:p>
            <w:pPr>
              <w:numPr>
                <w:ilvl w:val="0"/>
                <w:numId w:val="6"/>
              </w:numPr>
              <w:jc w:val="left"/>
              <w:rPr>
                <w:rFonts w:hint="eastAsia"/>
                <w:lang w:eastAsia="zh-CN"/>
              </w:rPr>
            </w:pPr>
            <w:r>
              <w:rPr>
                <w:rFonts w:hint="eastAsia"/>
                <w:lang w:eastAsia="zh-CN"/>
              </w:rPr>
              <w:t>疾病预防：上呼吸道感染预防措施有哪些？</w:t>
            </w:r>
          </w:p>
          <w:p>
            <w:pPr>
              <w:numPr>
                <w:ilvl w:val="0"/>
                <w:numId w:val="0"/>
              </w:numPr>
              <w:jc w:val="left"/>
              <w:rPr>
                <w:rFonts w:hint="eastAsia"/>
                <w:lang w:eastAsia="zh-CN"/>
              </w:rPr>
            </w:pPr>
            <w:r>
              <w:rPr>
                <w:rFonts w:hint="eastAsia"/>
                <w:lang w:eastAsia="zh-CN"/>
              </w:rPr>
              <w:t>让学生通过已有的生活经验回答问题，随后老师公布正确答案</w:t>
            </w:r>
          </w:p>
          <w:p>
            <w:pPr>
              <w:numPr>
                <w:ilvl w:val="0"/>
                <w:numId w:val="0"/>
              </w:numPr>
              <w:jc w:val="left"/>
              <w:rPr>
                <w:rFonts w:hint="eastAsia"/>
              </w:rPr>
            </w:pPr>
            <w:r>
              <w:rPr>
                <w:rFonts w:hint="eastAsia"/>
              </w:rPr>
              <w:t>①加强体育锻炼，增加户外活动，增强身体抗病能力</w:t>
            </w:r>
          </w:p>
          <w:p>
            <w:pPr>
              <w:numPr>
                <w:ilvl w:val="0"/>
                <w:numId w:val="0"/>
              </w:numPr>
              <w:jc w:val="left"/>
              <w:rPr>
                <w:rFonts w:hint="eastAsia"/>
              </w:rPr>
            </w:pPr>
            <w:r>
              <w:rPr>
                <w:rFonts w:hint="eastAsia"/>
              </w:rPr>
              <w:t>②注意卫生，合理护理，根据气温变化适当增减婴幼儿服装。房间应定期通风，温适宜，并保持一定的湿度。</w:t>
            </w:r>
          </w:p>
          <w:p>
            <w:pPr>
              <w:numPr>
                <w:ilvl w:val="0"/>
                <w:numId w:val="0"/>
              </w:numPr>
              <w:jc w:val="left"/>
              <w:rPr>
                <w:rFonts w:hint="eastAsia"/>
              </w:rPr>
            </w:pPr>
            <w:r>
              <w:rPr>
                <w:rFonts w:hint="eastAsia"/>
              </w:rPr>
              <w:t>③在寒冷的冬天，尽量不要带婴儿到公共场所，以防止交叉感染</w:t>
            </w:r>
          </w:p>
          <w:p>
            <w:pPr>
              <w:numPr>
                <w:ilvl w:val="0"/>
                <w:numId w:val="0"/>
              </w:numPr>
              <w:jc w:val="left"/>
              <w:rPr>
                <w:rFonts w:hint="eastAsia"/>
              </w:rPr>
            </w:pPr>
            <w:r>
              <w:rPr>
                <w:rFonts w:hint="eastAsia"/>
              </w:rPr>
              <w:t>④家中或幼儿园的上感患者应尽量与婴儿隔离。如果患者必须接触婴儿，他们应戴口罩，在家通风，并保持室内空气新鲜。</w:t>
            </w:r>
          </w:p>
          <w:p>
            <w:pPr>
              <w:numPr>
                <w:ilvl w:val="0"/>
                <w:numId w:val="0"/>
              </w:numPr>
              <w:jc w:val="left"/>
              <w:rPr>
                <w:rFonts w:hint="eastAsia"/>
              </w:rPr>
            </w:pPr>
            <w:r>
              <w:rPr>
                <w:rFonts w:hint="eastAsia"/>
              </w:rPr>
              <w:t>⑤应用疫苗预防，从鼻腔喷洒或滴下减毒疫苗，可以预防或减少上感的发生</w:t>
            </w:r>
            <w:r>
              <w:rPr>
                <w:rFonts w:hint="eastAsia"/>
                <w:lang w:eastAsia="zh-CN"/>
              </w:rPr>
              <w:t>。</w:t>
            </w:r>
          </w:p>
          <w:p>
            <w:pPr>
              <w:numPr>
                <w:ilvl w:val="0"/>
                <w:numId w:val="0"/>
              </w:numPr>
              <w:jc w:val="left"/>
              <w:rPr>
                <w:rFonts w:hint="eastAsia"/>
                <w:lang w:eastAsia="zh-CN"/>
              </w:rPr>
            </w:pPr>
            <w:r>
              <w:rPr>
                <w:rFonts w:hint="eastAsia"/>
              </w:rPr>
              <w:t>⑥在室内定期用醋</w:t>
            </w:r>
            <w:r>
              <w:rPr>
                <w:rFonts w:hint="eastAsia"/>
                <w:lang w:eastAsia="zh-CN"/>
              </w:rPr>
              <w:t>熏</w:t>
            </w:r>
            <w:r>
              <w:rPr>
                <w:rFonts w:hint="eastAsia"/>
              </w:rPr>
              <w:t>蒸。</w:t>
            </w:r>
          </w:p>
          <w:p>
            <w:pPr>
              <w:numPr>
                <w:ilvl w:val="0"/>
                <w:numId w:val="6"/>
              </w:numPr>
              <w:jc w:val="left"/>
              <w:rPr>
                <w:rFonts w:hint="eastAsia"/>
                <w:lang w:eastAsia="zh-CN"/>
              </w:rPr>
            </w:pPr>
            <w:r>
              <w:rPr>
                <w:rFonts w:hint="eastAsia"/>
                <w:lang w:eastAsia="zh-CN"/>
              </w:rPr>
              <w:t>护理措施</w:t>
            </w:r>
          </w:p>
          <w:p>
            <w:pPr>
              <w:numPr>
                <w:ilvl w:val="0"/>
                <w:numId w:val="0"/>
              </w:numPr>
              <w:jc w:val="left"/>
              <w:rPr>
                <w:rFonts w:hint="eastAsia"/>
                <w:lang w:eastAsia="zh-CN"/>
              </w:rPr>
            </w:pPr>
            <w:r>
              <w:rPr>
                <w:rFonts w:hint="eastAsia"/>
              </w:rPr>
              <w:t>①保持室内空气新鲜②保持适当的室内温度和湿度③提供营养丰富、易于消化的清淡饮食④保持环境安静，保证儿童体息⑤保持适当的姿势</w:t>
            </w:r>
          </w:p>
          <w:p>
            <w:pPr>
              <w:numPr>
                <w:ilvl w:val="0"/>
                <w:numId w:val="6"/>
              </w:numPr>
              <w:jc w:val="left"/>
              <w:rPr>
                <w:rFonts w:hint="eastAsia"/>
                <w:lang w:eastAsia="zh-CN"/>
              </w:rPr>
            </w:pPr>
            <w:r>
              <w:rPr>
                <w:rFonts w:hint="eastAsia"/>
                <w:lang w:eastAsia="zh-CN"/>
              </w:rPr>
              <w:t>护理注意事项</w:t>
            </w:r>
          </w:p>
          <w:p>
            <w:pPr>
              <w:numPr>
                <w:ilvl w:val="0"/>
                <w:numId w:val="0"/>
              </w:numPr>
              <w:jc w:val="left"/>
              <w:rPr>
                <w:rFonts w:hint="eastAsia"/>
                <w:lang w:eastAsia="zh-CN"/>
              </w:rPr>
            </w:pPr>
            <w:r>
              <w:rPr>
                <w:rFonts w:hint="eastAsia"/>
              </w:rPr>
              <w:t>①</w:t>
            </w:r>
            <w:r>
              <w:rPr>
                <w:rFonts w:hint="eastAsia"/>
                <w:lang w:eastAsia="zh-CN"/>
              </w:rPr>
              <w:t>某些出皮疹的传染病</w:t>
            </w:r>
            <w:r>
              <w:rPr>
                <w:rFonts w:hint="eastAsia"/>
              </w:rPr>
              <w:t>②</w:t>
            </w:r>
            <w:r>
              <w:rPr>
                <w:rFonts w:hint="eastAsia"/>
                <w:lang w:eastAsia="zh-CN"/>
              </w:rPr>
              <w:t>流感</w:t>
            </w:r>
            <w:r>
              <w:rPr>
                <w:rFonts w:hint="eastAsia"/>
              </w:rPr>
              <w:t>③</w:t>
            </w:r>
            <w:r>
              <w:rPr>
                <w:rFonts w:hint="eastAsia"/>
                <w:lang w:eastAsia="zh-CN"/>
              </w:rPr>
              <w:t>消化道疾病</w:t>
            </w:r>
            <w:r>
              <w:rPr>
                <w:rFonts w:hint="eastAsia"/>
              </w:rPr>
              <w:t>④</w:t>
            </w:r>
            <w:r>
              <w:rPr>
                <w:rFonts w:hint="eastAsia"/>
                <w:lang w:eastAsia="zh-CN"/>
              </w:rPr>
              <w:t>过敏性鼻炎</w:t>
            </w:r>
          </w:p>
          <w:p>
            <w:pPr>
              <w:numPr>
                <w:ilvl w:val="0"/>
                <w:numId w:val="5"/>
              </w:numPr>
              <w:jc w:val="left"/>
              <w:rPr>
                <w:rFonts w:hint="eastAsia"/>
                <w:lang w:eastAsia="zh-CN"/>
              </w:rPr>
            </w:pPr>
            <w:r>
              <w:rPr>
                <w:rFonts w:hint="eastAsia"/>
                <w:lang w:eastAsia="zh-CN"/>
              </w:rPr>
              <w:t>婴幼儿消化疾病护理及急救</w:t>
            </w:r>
          </w:p>
          <w:p>
            <w:pPr>
              <w:numPr>
                <w:ilvl w:val="0"/>
                <w:numId w:val="7"/>
              </w:numPr>
              <w:jc w:val="left"/>
              <w:rPr>
                <w:rFonts w:hint="eastAsia"/>
                <w:lang w:eastAsia="zh-CN"/>
              </w:rPr>
            </w:pPr>
            <w:r>
              <w:rPr>
                <w:rFonts w:hint="eastAsia"/>
                <w:lang w:eastAsia="zh-CN"/>
              </w:rPr>
              <w:t>疾病综述：专业的护理人员需要掌握消化疾病的基本症状和相应的治疗方法，通常包括什么？</w:t>
            </w:r>
          </w:p>
          <w:p>
            <w:pPr>
              <w:numPr>
                <w:ilvl w:val="0"/>
                <w:numId w:val="0"/>
              </w:numPr>
              <w:jc w:val="left"/>
              <w:rPr>
                <w:rFonts w:hint="eastAsia"/>
                <w:lang w:eastAsia="zh-CN"/>
              </w:rPr>
            </w:pPr>
            <w:r>
              <w:rPr>
                <w:rFonts w:hint="eastAsia"/>
              </w:rPr>
              <w:t>婴儿消化系统疾病非常常见。专业婴儿护理人员需要掌握相关疾病的基本症状和相应的治疗方法，通常包括口腔炎、牙病、长牙痛、痢疾、肠套叠、急性肠胃炎、腹绞痛、便秘、肠道过敏、消化性溃疡、盲肠炎、胰腺炎等。</w:t>
            </w:r>
          </w:p>
          <w:p>
            <w:pPr>
              <w:numPr>
                <w:ilvl w:val="0"/>
                <w:numId w:val="7"/>
              </w:numPr>
              <w:jc w:val="left"/>
              <w:rPr>
                <w:rFonts w:hint="eastAsia"/>
                <w:lang w:eastAsia="zh-CN"/>
              </w:rPr>
            </w:pPr>
            <w:r>
              <w:rPr>
                <w:rFonts w:hint="eastAsia"/>
                <w:lang w:eastAsia="zh-CN"/>
              </w:rPr>
              <w:t>疾病预防：呕吐；便秘的措施是什么？</w:t>
            </w:r>
          </w:p>
          <w:p>
            <w:pPr>
              <w:numPr>
                <w:ilvl w:val="0"/>
                <w:numId w:val="0"/>
              </w:numPr>
              <w:jc w:val="left"/>
              <w:rPr>
                <w:rFonts w:hint="eastAsia"/>
                <w:lang w:eastAsia="zh-CN"/>
              </w:rPr>
            </w:pPr>
            <w:r>
              <w:rPr>
                <w:rFonts w:hint="eastAsia"/>
                <w:lang w:eastAsia="zh-CN"/>
              </w:rPr>
              <w:t>让学生互相讨论，并想象出结果回答问题，随后老师公布答案</w:t>
            </w:r>
          </w:p>
          <w:p>
            <w:pPr>
              <w:numPr>
                <w:ilvl w:val="0"/>
                <w:numId w:val="0"/>
              </w:numPr>
              <w:jc w:val="left"/>
              <w:rPr>
                <w:rFonts w:hint="eastAsia"/>
                <w:lang w:eastAsia="zh-CN"/>
              </w:rPr>
            </w:pPr>
            <w:r>
              <w:rPr>
                <w:rFonts w:hint="eastAsia"/>
                <w:lang w:eastAsia="zh-CN"/>
              </w:rPr>
              <w:t>呕吐：</w:t>
            </w:r>
          </w:p>
          <w:p>
            <w:pPr>
              <w:numPr>
                <w:ilvl w:val="0"/>
                <w:numId w:val="0"/>
              </w:numPr>
              <w:jc w:val="left"/>
              <w:rPr>
                <w:rFonts w:hint="eastAsia"/>
              </w:rPr>
            </w:pPr>
            <w:r>
              <w:rPr>
                <w:rFonts w:hint="eastAsia"/>
              </w:rPr>
              <w:t>①抱着婴儿喂食。喂食后，将婴儿抱起，轻轻拍一拍其背部，使其打嗝并排出空</w:t>
            </w:r>
            <w:r>
              <w:rPr>
                <w:rFonts w:hint="eastAsia"/>
                <w:lang w:eastAsia="zh-CN"/>
              </w:rPr>
              <w:t>，</w:t>
            </w:r>
            <w:r>
              <w:rPr>
                <w:rFonts w:hint="eastAsia"/>
              </w:rPr>
              <w:t>这样可以减少吐奶的症状。对于手动喂奶机，应注意奶孔的大小，喂奶速度应适当</w:t>
            </w:r>
            <w:r>
              <w:rPr>
                <w:rFonts w:hint="eastAsia"/>
                <w:lang w:eastAsia="zh-CN"/>
              </w:rPr>
              <w:t>。</w:t>
            </w:r>
          </w:p>
          <w:p>
            <w:pPr>
              <w:numPr>
                <w:ilvl w:val="0"/>
                <w:numId w:val="0"/>
              </w:numPr>
              <w:jc w:val="left"/>
              <w:rPr>
                <w:rFonts w:hint="eastAsia"/>
              </w:rPr>
            </w:pPr>
            <w:r>
              <w:rPr>
                <w:rFonts w:hint="eastAsia"/>
              </w:rPr>
              <w:t>②</w:t>
            </w:r>
            <w:r>
              <w:rPr>
                <w:rFonts w:hint="eastAsia"/>
                <w:lang w:eastAsia="zh-CN"/>
              </w:rPr>
              <w:t>使用倾斜</w:t>
            </w:r>
            <w:r>
              <w:rPr>
                <w:rFonts w:hint="eastAsia"/>
              </w:rPr>
              <w:t>的婴儿床可以減少婴儿呕吐。河床坡度为 10cm 高，角度为 30°</w:t>
            </w:r>
            <w:r>
              <w:rPr>
                <w:rFonts w:hint="eastAsia"/>
                <w:lang w:eastAsia="zh-CN"/>
              </w:rPr>
              <w:t>，</w:t>
            </w:r>
            <w:r>
              <w:rPr>
                <w:rFonts w:hint="eastAsia"/>
              </w:rPr>
              <w:t>喝完牛奶后，婴儿睡在斜坡状的婴儿床上，采取平卧位式或侧卧式，头部向一侧倾斜。头部婴幼儿护理与急救放在斜坡的高处，将婴儿的上身抬高 30°。枕部、胸部和背部逐渐高手上腹部 45cm婴儿胃里的液体由于重力而集中在胃肠道的下部，不容易因逆流而引起牛奶呕吐。</w:t>
            </w:r>
          </w:p>
          <w:p>
            <w:pPr>
              <w:numPr>
                <w:ilvl w:val="0"/>
                <w:numId w:val="0"/>
              </w:numPr>
              <w:jc w:val="left"/>
              <w:rPr>
                <w:rFonts w:hint="eastAsia"/>
                <w:lang w:eastAsia="zh-CN"/>
              </w:rPr>
            </w:pPr>
            <w:r>
              <w:rPr>
                <w:rFonts w:hint="eastAsia"/>
                <w:lang w:eastAsia="zh-CN"/>
              </w:rPr>
              <w:t>便秘：</w:t>
            </w:r>
          </w:p>
          <w:p>
            <w:pPr>
              <w:numPr>
                <w:ilvl w:val="0"/>
                <w:numId w:val="0"/>
              </w:numPr>
              <w:jc w:val="left"/>
              <w:rPr>
                <w:rFonts w:hint="eastAsia"/>
              </w:rPr>
            </w:pPr>
            <w:r>
              <w:rPr>
                <w:rFonts w:hint="eastAsia"/>
              </w:rPr>
              <w:t>如果婴儿喂牛奶，在牛奶中加人适量的糖（5%～8%的蕉糖）可以软化大便。注意给宝宝添加新鲜果汁、蔬菜水和蔬菜泥。婴儿的食物不应该太精致。他们应该吃一些纤维素含量较高的食物，如网白菜、玉米、莴苣等，以形成粪便。家长应培养婴幼儿定期排便的良好习惯。一旦习惯形成，即使类便不多，时间因素也会产生排便行为作为刺激</w:t>
            </w:r>
            <w:r>
              <w:rPr>
                <w:rFonts w:hint="eastAsia"/>
                <w:lang w:eastAsia="zh-CN"/>
              </w:rPr>
              <w:t>。</w:t>
            </w:r>
          </w:p>
          <w:p>
            <w:pPr>
              <w:numPr>
                <w:ilvl w:val="0"/>
                <w:numId w:val="0"/>
              </w:numPr>
              <w:jc w:val="left"/>
              <w:rPr>
                <w:rFonts w:hint="eastAsia"/>
                <w:lang w:eastAsia="zh-CN"/>
              </w:rPr>
            </w:pPr>
            <w:r>
              <w:rPr>
                <w:rFonts w:hint="eastAsia"/>
              </w:rPr>
              <w:t>注意：不能给婴幼儿服用污药，服用污药后可能会导致腹污</w:t>
            </w:r>
          </w:p>
          <w:p>
            <w:pPr>
              <w:numPr>
                <w:ilvl w:val="0"/>
                <w:numId w:val="5"/>
              </w:numPr>
              <w:jc w:val="left"/>
              <w:rPr>
                <w:rFonts w:hint="eastAsia"/>
                <w:lang w:eastAsia="zh-CN"/>
              </w:rPr>
            </w:pPr>
            <w:r>
              <w:rPr>
                <w:rFonts w:hint="eastAsia"/>
                <w:lang w:eastAsia="zh-CN"/>
              </w:rPr>
              <w:t>婴幼儿皮肤疾病护理及急救</w:t>
            </w:r>
          </w:p>
          <w:p>
            <w:pPr>
              <w:numPr>
                <w:ilvl w:val="0"/>
                <w:numId w:val="8"/>
              </w:numPr>
              <w:jc w:val="left"/>
              <w:rPr>
                <w:rFonts w:hint="eastAsia"/>
                <w:lang w:eastAsia="zh-CN"/>
              </w:rPr>
            </w:pPr>
            <w:r>
              <w:rPr>
                <w:rFonts w:hint="eastAsia"/>
                <w:lang w:eastAsia="zh-CN"/>
              </w:rPr>
              <w:t>颈部、腋下糜烂的症状，防治及护理措施</w:t>
            </w:r>
          </w:p>
          <w:p>
            <w:pPr>
              <w:numPr>
                <w:ilvl w:val="0"/>
                <w:numId w:val="0"/>
              </w:numPr>
              <w:jc w:val="left"/>
              <w:rPr>
                <w:rFonts w:hint="eastAsia"/>
              </w:rPr>
            </w:pPr>
            <w:r>
              <w:rPr>
                <w:rFonts w:hint="eastAsia"/>
              </w:rPr>
              <w:t>①注意婴儿皮肤皱褶的清洁和护理。每天洗澡时，剥去皮肤皱褶，清洗干净，并用柔软的干毛巾吸收水分，使其保持通风和干燥。</w:t>
            </w:r>
          </w:p>
          <w:p>
            <w:pPr>
              <w:numPr>
                <w:ilvl w:val="0"/>
                <w:numId w:val="0"/>
              </w:numPr>
              <w:jc w:val="left"/>
              <w:rPr>
                <w:rFonts w:hint="eastAsia"/>
              </w:rPr>
            </w:pPr>
            <w:r>
              <w:rPr>
                <w:rFonts w:hint="eastAsia"/>
              </w:rPr>
              <w:t>②给婴幼儿喷点滑石粉。注意不要喷太多滑石粉，否则容易湿后结块，刺激皮肤。此外，过多的粉末容易使婴幼儿吸收过多的化学物质，这对他们的健康有害</w:t>
            </w:r>
            <w:r>
              <w:rPr>
                <w:rFonts w:hint="eastAsia"/>
                <w:lang w:eastAsia="zh-CN"/>
              </w:rPr>
              <w:t>。</w:t>
            </w:r>
          </w:p>
          <w:p>
            <w:pPr>
              <w:numPr>
                <w:ilvl w:val="0"/>
                <w:numId w:val="0"/>
              </w:numPr>
              <w:jc w:val="left"/>
              <w:rPr>
                <w:rFonts w:hint="eastAsia"/>
                <w:lang w:eastAsia="zh-CN"/>
              </w:rPr>
            </w:pPr>
            <w:r>
              <w:rPr>
                <w:rFonts w:hint="eastAsia"/>
              </w:rPr>
              <w:t>如果宝宝的颈部和腋窝受到侵蚀，可以使用 4% 湿敷或含有硼酸的氧化锌膏</w:t>
            </w:r>
            <w:r>
              <w:rPr>
                <w:rFonts w:hint="eastAsia"/>
                <w:lang w:eastAsia="zh-CN"/>
              </w:rPr>
              <w:t>。</w:t>
            </w:r>
          </w:p>
          <w:p>
            <w:pPr>
              <w:numPr>
                <w:ilvl w:val="0"/>
                <w:numId w:val="8"/>
              </w:numPr>
              <w:jc w:val="left"/>
              <w:rPr>
                <w:rFonts w:hint="eastAsia"/>
                <w:lang w:eastAsia="zh-CN"/>
              </w:rPr>
            </w:pPr>
            <w:r>
              <w:rPr>
                <w:rFonts w:hint="eastAsia"/>
                <w:lang w:eastAsia="zh-CN"/>
              </w:rPr>
              <w:t>尿布疹的症状，防治及护理措施</w:t>
            </w:r>
          </w:p>
          <w:p>
            <w:pPr>
              <w:numPr>
                <w:ilvl w:val="0"/>
                <w:numId w:val="0"/>
              </w:numPr>
              <w:jc w:val="left"/>
              <w:rPr>
                <w:rFonts w:hint="eastAsia"/>
                <w:lang w:eastAsia="zh-CN"/>
              </w:rPr>
            </w:pPr>
            <w:r>
              <w:rPr>
                <w:rFonts w:hint="eastAsia"/>
                <w:lang w:eastAsia="zh-CN"/>
              </w:rPr>
              <w:t>选好尿布、注意清洁、让臀部皮肤有自由呼吸的机会、加强婴幼儿肛门的护理、臀部抹药、台灯照射臀部、让臀部接触空气、臀部擦香油。</w:t>
            </w:r>
          </w:p>
          <w:p>
            <w:pPr>
              <w:numPr>
                <w:ilvl w:val="0"/>
                <w:numId w:val="8"/>
              </w:numPr>
              <w:jc w:val="left"/>
              <w:rPr>
                <w:rFonts w:hint="eastAsia"/>
                <w:lang w:eastAsia="zh-CN"/>
              </w:rPr>
            </w:pPr>
            <w:r>
              <w:rPr>
                <w:rFonts w:hint="eastAsia"/>
                <w:lang w:eastAsia="zh-CN"/>
              </w:rPr>
              <w:t>脓疱疹的主要症状及防治护理</w:t>
            </w:r>
          </w:p>
          <w:p>
            <w:pPr>
              <w:numPr>
                <w:ilvl w:val="0"/>
                <w:numId w:val="0"/>
              </w:numPr>
              <w:jc w:val="left"/>
              <w:rPr>
                <w:rFonts w:hint="eastAsia"/>
                <w:lang w:eastAsia="zh-CN"/>
              </w:rPr>
            </w:pPr>
            <w:r>
              <w:rPr>
                <w:rFonts w:hint="eastAsia"/>
                <w:lang w:eastAsia="zh-CN"/>
              </w:rPr>
              <w:t>症状：</w:t>
            </w:r>
          </w:p>
          <w:p>
            <w:pPr>
              <w:numPr>
                <w:ilvl w:val="0"/>
                <w:numId w:val="0"/>
              </w:numPr>
              <w:jc w:val="left"/>
              <w:rPr>
                <w:rFonts w:hint="eastAsia"/>
              </w:rPr>
            </w:pPr>
            <w:r>
              <w:rPr>
                <w:rFonts w:hint="eastAsia"/>
              </w:rPr>
              <w:t>①疱珍大小不同，一般最小如小水，最大如大豆。</w:t>
            </w:r>
          </w:p>
          <w:p>
            <w:pPr>
              <w:numPr>
                <w:ilvl w:val="0"/>
                <w:numId w:val="0"/>
              </w:numPr>
              <w:jc w:val="left"/>
              <w:rPr>
                <w:rFonts w:hint="eastAsia"/>
              </w:rPr>
            </w:pPr>
            <w:r>
              <w:rPr>
                <w:rFonts w:hint="eastAsia"/>
              </w:rPr>
              <w:t>②疱疹中有黄色液体。疱疹壁很薄。破碎后，黄水流出，里面有很多细菌。新的脓疱将出现在皮肤上，通过黄色的水流动，并蔓延到更广泛的范围。细菌进人血液会导致败血症</w:t>
            </w:r>
            <w:r>
              <w:rPr>
                <w:rFonts w:hint="eastAsia"/>
                <w:lang w:eastAsia="zh-CN"/>
              </w:rPr>
              <w:t>。</w:t>
            </w:r>
          </w:p>
          <w:p>
            <w:pPr>
              <w:numPr>
                <w:ilvl w:val="0"/>
                <w:numId w:val="0"/>
              </w:numPr>
              <w:jc w:val="left"/>
              <w:rPr>
                <w:rFonts w:hint="eastAsia"/>
              </w:rPr>
            </w:pPr>
            <w:r>
              <w:rPr>
                <w:rFonts w:hint="eastAsia"/>
              </w:rPr>
              <w:t>防治及护理</w:t>
            </w:r>
          </w:p>
          <w:p>
            <w:pPr>
              <w:numPr>
                <w:ilvl w:val="0"/>
                <w:numId w:val="0"/>
              </w:numPr>
              <w:jc w:val="left"/>
              <w:rPr>
                <w:rFonts w:hint="eastAsia"/>
              </w:rPr>
            </w:pPr>
            <w:r>
              <w:rPr>
                <w:rFonts w:hint="eastAsia"/>
              </w:rPr>
              <w:t>①预防脓疱珍的方法是保持婴儿皮肤清洁，经常更换内衣．每天洗澡、当天执的时候，一天可以多洗几次。平时要注意婴儿皮肤是否有异常。即使脓疱疹很罕见，妈妈也应该注意预防。如果出现脓疱珍，用络合碘对周围的皮肤进行消毒，并及时就医</w:t>
            </w:r>
            <w:r>
              <w:rPr>
                <w:rFonts w:hint="eastAsia"/>
                <w:lang w:eastAsia="zh-CN"/>
              </w:rPr>
              <w:t>。</w:t>
            </w:r>
          </w:p>
          <w:p>
            <w:pPr>
              <w:numPr>
                <w:ilvl w:val="0"/>
                <w:numId w:val="0"/>
              </w:numPr>
              <w:jc w:val="left"/>
              <w:rPr>
                <w:rFonts w:hint="eastAsia"/>
                <w:lang w:eastAsia="zh-CN"/>
              </w:rPr>
            </w:pPr>
            <w:r>
              <w:rPr>
                <w:rFonts w:hint="eastAsia"/>
              </w:rPr>
              <w:t>②如果婴儿出现全身症状，如发热、易怒和喂养不良，应及时住院</w:t>
            </w:r>
            <w:r>
              <w:rPr>
                <w:rFonts w:hint="eastAsia"/>
                <w:lang w:eastAsia="zh-CN"/>
              </w:rPr>
              <w:t>。</w:t>
            </w:r>
          </w:p>
          <w:p>
            <w:pPr>
              <w:numPr>
                <w:ilvl w:val="0"/>
                <w:numId w:val="8"/>
              </w:numPr>
              <w:jc w:val="left"/>
              <w:rPr>
                <w:rFonts w:hint="eastAsia"/>
                <w:lang w:eastAsia="zh-CN"/>
              </w:rPr>
            </w:pPr>
            <w:r>
              <w:rPr>
                <w:rFonts w:hint="eastAsia"/>
                <w:lang w:eastAsia="zh-CN"/>
              </w:rPr>
              <w:t>脂溢性皮炎症状及防治护理</w:t>
            </w:r>
          </w:p>
          <w:p>
            <w:pPr>
              <w:numPr>
                <w:ilvl w:val="0"/>
                <w:numId w:val="0"/>
              </w:numPr>
              <w:jc w:val="left"/>
              <w:rPr>
                <w:rFonts w:hint="eastAsia"/>
                <w:lang w:eastAsia="zh-CN"/>
              </w:rPr>
            </w:pPr>
            <w:r>
              <w:rPr>
                <w:rFonts w:hint="eastAsia"/>
              </w:rPr>
              <w:t>头皮上的脏痂和鳞不能用肥皂水清洗。小心不要撕掉痂，以免感染。</w:t>
            </w:r>
          </w:p>
          <w:p>
            <w:pPr>
              <w:numPr>
                <w:ilvl w:val="0"/>
                <w:numId w:val="8"/>
              </w:numPr>
              <w:jc w:val="left"/>
              <w:rPr>
                <w:rFonts w:hint="eastAsia"/>
                <w:lang w:eastAsia="zh-CN"/>
              </w:rPr>
            </w:pPr>
            <w:r>
              <w:rPr>
                <w:rFonts w:hint="eastAsia"/>
                <w:lang w:eastAsia="zh-CN"/>
              </w:rPr>
              <w:t>湿疹的症状，原因，预防及防治护理</w:t>
            </w:r>
          </w:p>
          <w:p>
            <w:pPr>
              <w:numPr>
                <w:ilvl w:val="0"/>
                <w:numId w:val="0"/>
              </w:numPr>
              <w:jc w:val="left"/>
              <w:rPr>
                <w:rFonts w:hint="eastAsia"/>
              </w:rPr>
            </w:pPr>
            <w:r>
              <w:rPr>
                <w:rFonts w:hint="eastAsia"/>
              </w:rPr>
              <w:t>原因</w:t>
            </w:r>
          </w:p>
          <w:p>
            <w:pPr>
              <w:numPr>
                <w:ilvl w:val="0"/>
                <w:numId w:val="0"/>
              </w:numPr>
              <w:jc w:val="left"/>
              <w:rPr>
                <w:rFonts w:hint="eastAsia"/>
              </w:rPr>
            </w:pPr>
            <w:r>
              <w:rPr>
                <w:rFonts w:hint="eastAsia"/>
              </w:rPr>
              <w:t>①乳丹接触致敏因素或吃了某些易导致过敏的食物，通过乳汁致婴儿产生湿疹。</w:t>
            </w:r>
          </w:p>
          <w:p>
            <w:pPr>
              <w:numPr>
                <w:ilvl w:val="0"/>
                <w:numId w:val="0"/>
              </w:numPr>
              <w:jc w:val="left"/>
              <w:rPr>
                <w:rFonts w:hint="eastAsia"/>
              </w:rPr>
            </w:pPr>
            <w:r>
              <w:rPr>
                <w:rFonts w:hint="eastAsia"/>
              </w:rPr>
              <w:t>②过量喂养而致婴幼儿消化不良。</w:t>
            </w:r>
          </w:p>
          <w:p>
            <w:pPr>
              <w:numPr>
                <w:ilvl w:val="0"/>
                <w:numId w:val="0"/>
              </w:numPr>
              <w:jc w:val="left"/>
              <w:rPr>
                <w:rFonts w:hint="eastAsia"/>
              </w:rPr>
            </w:pPr>
            <w:r>
              <w:rPr>
                <w:rFonts w:hint="eastAsia"/>
              </w:rPr>
              <w:t>③婴幼儿吃糖过多，造成肠内异常发酵。</w:t>
            </w:r>
          </w:p>
          <w:p>
            <w:pPr>
              <w:numPr>
                <w:ilvl w:val="0"/>
                <w:numId w:val="0"/>
              </w:numPr>
              <w:jc w:val="left"/>
              <w:rPr>
                <w:rFonts w:hint="eastAsia"/>
              </w:rPr>
            </w:pPr>
            <w:r>
              <w:rPr>
                <w:rFonts w:hint="eastAsia"/>
              </w:rPr>
              <w:t>④肠寄生虫。</w:t>
            </w:r>
          </w:p>
          <w:p>
            <w:pPr>
              <w:numPr>
                <w:ilvl w:val="0"/>
                <w:numId w:val="0"/>
              </w:numPr>
              <w:jc w:val="left"/>
              <w:rPr>
                <w:rFonts w:hint="eastAsia"/>
              </w:rPr>
            </w:pPr>
            <w:r>
              <w:rPr>
                <w:rFonts w:hint="eastAsia"/>
              </w:rPr>
              <w:t>⑤强光照射</w:t>
            </w:r>
          </w:p>
          <w:p>
            <w:pPr>
              <w:numPr>
                <w:ilvl w:val="0"/>
                <w:numId w:val="0"/>
              </w:numPr>
              <w:jc w:val="left"/>
              <w:rPr>
                <w:rFonts w:hint="eastAsia"/>
              </w:rPr>
            </w:pPr>
            <w:r>
              <w:rPr>
                <w:rFonts w:hint="eastAsia"/>
              </w:rPr>
              <w:t>⑥肥皂、化妆品、皮毛化纤、花粉、油漆的刺激。</w:t>
            </w:r>
          </w:p>
          <w:p>
            <w:pPr>
              <w:numPr>
                <w:ilvl w:val="0"/>
                <w:numId w:val="0"/>
              </w:numPr>
              <w:jc w:val="left"/>
              <w:rPr>
                <w:rFonts w:hint="eastAsia"/>
              </w:rPr>
            </w:pPr>
            <w:r>
              <w:rPr>
                <w:rFonts w:hint="eastAsia"/>
              </w:rPr>
              <w:t>⑦遗传因素。</w:t>
            </w:r>
          </w:p>
          <w:p>
            <w:pPr>
              <w:numPr>
                <w:ilvl w:val="0"/>
                <w:numId w:val="0"/>
              </w:numPr>
              <w:jc w:val="left"/>
              <w:rPr>
                <w:rFonts w:hint="eastAsia"/>
                <w:lang w:eastAsia="zh-CN"/>
              </w:rPr>
            </w:pPr>
            <w:r>
              <w:rPr>
                <w:rFonts w:hint="eastAsia"/>
                <w:lang w:eastAsia="zh-CN"/>
              </w:rPr>
              <w:t>预防</w:t>
            </w:r>
          </w:p>
          <w:p>
            <w:pPr>
              <w:numPr>
                <w:ilvl w:val="0"/>
                <w:numId w:val="0"/>
              </w:numPr>
              <w:jc w:val="left"/>
              <w:rPr>
                <w:rFonts w:hint="eastAsia"/>
              </w:rPr>
            </w:pPr>
            <w:r>
              <w:rPr>
                <w:rFonts w:hint="eastAsia"/>
              </w:rPr>
              <w:t>①婴幼儿如患湿疹，乳母应暂停吃引起过敏的食物。</w:t>
            </w:r>
          </w:p>
          <w:p>
            <w:pPr>
              <w:numPr>
                <w:ilvl w:val="0"/>
                <w:numId w:val="0"/>
              </w:numPr>
              <w:jc w:val="left"/>
              <w:rPr>
                <w:rFonts w:hint="eastAsia"/>
              </w:rPr>
            </w:pPr>
            <w:r>
              <w:rPr>
                <w:rFonts w:hint="eastAsia"/>
              </w:rPr>
              <w:t>②避免过量喂食，防止消化不良项目大 婴幼儿常见疾病护理及盒救</w:t>
            </w:r>
          </w:p>
          <w:p>
            <w:pPr>
              <w:numPr>
                <w:ilvl w:val="0"/>
                <w:numId w:val="0"/>
              </w:numPr>
              <w:jc w:val="left"/>
              <w:rPr>
                <w:rFonts w:hint="eastAsia"/>
              </w:rPr>
            </w:pPr>
            <w:r>
              <w:rPr>
                <w:rFonts w:hint="eastAsia"/>
              </w:rPr>
              <w:t>③如系配方奶过敏，改用低敏配方奶粉</w:t>
            </w:r>
          </w:p>
          <w:p>
            <w:pPr>
              <w:numPr>
                <w:ilvl w:val="0"/>
                <w:numId w:val="0"/>
              </w:numPr>
              <w:jc w:val="left"/>
              <w:rPr>
                <w:rFonts w:hint="eastAsia"/>
              </w:rPr>
            </w:pPr>
            <w:r>
              <w:rPr>
                <w:rFonts w:hint="eastAsia"/>
              </w:rPr>
              <w:t>④如系婴幼儿对某些食物过敏，可开始吃少量，再慢慢加量，使小儿逐渐适应，吃鸡蛋时，试着单吃蛋黄，不吃蛋白，必要时可选用植物蛋白质食物。</w:t>
            </w:r>
          </w:p>
          <w:p>
            <w:pPr>
              <w:numPr>
                <w:ilvl w:val="0"/>
                <w:numId w:val="0"/>
              </w:numPr>
              <w:jc w:val="left"/>
              <w:rPr>
                <w:rFonts w:hint="eastAsia"/>
                <w:lang w:eastAsia="zh-CN"/>
              </w:rPr>
            </w:pPr>
            <w:r>
              <w:rPr>
                <w:rFonts w:hint="eastAsia"/>
              </w:rPr>
              <w:t>⑤食物中要有丰富的维生素、无机盐和水，糖和脂肪要适量，少吃盐，以免体内积液太多。</w:t>
            </w:r>
          </w:p>
          <w:p>
            <w:pPr>
              <w:numPr>
                <w:ilvl w:val="0"/>
                <w:numId w:val="8"/>
              </w:numPr>
              <w:jc w:val="left"/>
            </w:pPr>
            <w:r>
              <w:rPr>
                <w:rFonts w:hint="eastAsia"/>
                <w:lang w:eastAsia="zh-CN"/>
              </w:rPr>
              <w:t>痱子的症状及护理措施</w:t>
            </w:r>
          </w:p>
          <w:p>
            <w:pPr>
              <w:numPr>
                <w:ilvl w:val="0"/>
                <w:numId w:val="0"/>
              </w:numPr>
              <w:jc w:val="left"/>
              <w:rPr>
                <w:rFonts w:hint="eastAsia"/>
                <w:lang w:eastAsia="zh-CN"/>
              </w:rPr>
            </w:pPr>
            <w:r>
              <w:rPr>
                <w:rFonts w:hint="eastAsia"/>
                <w:lang w:eastAsia="zh-CN"/>
              </w:rPr>
              <w:t>起居护理以及饮食护理</w:t>
            </w:r>
          </w:p>
          <w:p>
            <w:pPr>
              <w:numPr>
                <w:ilvl w:val="0"/>
                <w:numId w:val="0"/>
              </w:numPr>
              <w:jc w:val="left"/>
              <w:rPr>
                <w:rFonts w:hint="eastAsia"/>
                <w:lang w:eastAsia="zh-CN"/>
              </w:rPr>
            </w:pPr>
            <w:r>
              <w:rPr>
                <w:rFonts w:hint="eastAsia"/>
                <w:lang w:eastAsia="zh-CN"/>
              </w:rPr>
              <w:t>让学生通过已有的生活经验回答问题</w:t>
            </w:r>
          </w:p>
        </w:tc>
        <w:tc>
          <w:tcPr>
            <w:tcW w:w="1793" w:type="dxa"/>
            <w:gridSpan w:val="2"/>
            <w:vAlign w:val="center"/>
          </w:tcPr>
          <w:p>
            <w:pPr>
              <w:jc w:val="center"/>
            </w:pPr>
            <w:r>
              <w:rPr>
                <w:rFonts w:hint="eastAsia"/>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6" w:hRule="atLeast"/>
        </w:trPr>
        <w:tc>
          <w:tcPr>
            <w:tcW w:w="1065" w:type="dxa"/>
            <w:vMerge w:val="continue"/>
            <w:vAlign w:val="center"/>
          </w:tcPr>
          <w:p>
            <w:pPr>
              <w:jc w:val="center"/>
            </w:pPr>
          </w:p>
        </w:tc>
        <w:tc>
          <w:tcPr>
            <w:tcW w:w="5664" w:type="dxa"/>
            <w:gridSpan w:val="5"/>
            <w:vMerge w:val="continue"/>
            <w:vAlign w:val="center"/>
          </w:tcPr>
          <w:p>
            <w:pPr>
              <w:jc w:val="center"/>
            </w:pPr>
          </w:p>
        </w:tc>
        <w:tc>
          <w:tcPr>
            <w:tcW w:w="1793" w:type="dxa"/>
            <w:gridSpan w:val="2"/>
            <w:vAlign w:val="center"/>
          </w:tcPr>
          <w:p>
            <w:pPr>
              <w:jc w:val="center"/>
              <w:rPr>
                <w:rFonts w:hint="eastAsia"/>
                <w:lang w:eastAsia="zh-CN"/>
              </w:rPr>
            </w:pPr>
          </w:p>
          <w:p>
            <w:pPr>
              <w:jc w:val="center"/>
              <w:rPr>
                <w:rFonts w:hint="eastAsia"/>
                <w:lang w:eastAsia="zh-CN"/>
              </w:rPr>
            </w:pPr>
          </w:p>
          <w:p>
            <w:pPr>
              <w:jc w:val="center"/>
              <w:rPr>
                <w:rFonts w:hint="eastAsia"/>
                <w:lang w:eastAsia="zh-CN"/>
              </w:rPr>
            </w:pPr>
          </w:p>
          <w:p>
            <w:pPr>
              <w:jc w:val="center"/>
              <w:rPr>
                <w:rFonts w:hint="eastAsia"/>
                <w:lang w:eastAsia="zh-CN"/>
              </w:rPr>
            </w:pPr>
          </w:p>
          <w:p>
            <w:pPr>
              <w:jc w:val="center"/>
              <w:rPr>
                <w:rFonts w:hint="eastAsia"/>
                <w:lang w:eastAsia="zh-CN"/>
              </w:rPr>
            </w:pPr>
          </w:p>
          <w:p>
            <w:pPr>
              <w:jc w:val="center"/>
              <w:rPr>
                <w:rFonts w:hint="eastAsia"/>
                <w:lang w:eastAsia="zh-CN"/>
              </w:rPr>
            </w:pPr>
          </w:p>
          <w:p>
            <w:pPr>
              <w:jc w:val="center"/>
              <w:rPr>
                <w:rFonts w:hint="eastAsia"/>
                <w:lang w:eastAsia="zh-CN"/>
              </w:rPr>
            </w:pPr>
          </w:p>
          <w:p>
            <w:pPr>
              <w:jc w:val="center"/>
              <w:rPr>
                <w:rFonts w:hint="eastAsia"/>
                <w:lang w:eastAsia="zh-CN"/>
              </w:rPr>
            </w:pPr>
          </w:p>
          <w:p>
            <w:pPr>
              <w:jc w:val="center"/>
              <w:rPr>
                <w:rFonts w:hint="eastAsia"/>
                <w:lang w:eastAsia="zh-CN"/>
              </w:rPr>
            </w:pPr>
          </w:p>
          <w:p>
            <w:pPr>
              <w:jc w:val="center"/>
              <w:rPr>
                <w:rFonts w:hint="eastAsia"/>
                <w:lang w:eastAsia="zh-CN"/>
              </w:rPr>
            </w:pPr>
            <w:r>
              <w:rPr>
                <w:rFonts w:hint="eastAsia"/>
                <w:lang w:eastAsia="zh-CN"/>
              </w:rPr>
              <w:t>案例导入，吸引学生学习兴趣，直接奔入主题。</w:t>
            </w:r>
          </w:p>
          <w:p>
            <w:pPr>
              <w:jc w:val="center"/>
              <w:rPr>
                <w:rFonts w:hint="eastAsia"/>
                <w:lang w:eastAsia="zh-CN"/>
              </w:rPr>
            </w:pPr>
          </w:p>
          <w:p>
            <w:pPr>
              <w:jc w:val="center"/>
              <w:rPr>
                <w:rFonts w:hint="eastAsia"/>
                <w:lang w:eastAsia="zh-CN"/>
              </w:rPr>
            </w:pPr>
            <w:r>
              <w:rPr>
                <w:rFonts w:hint="eastAsia"/>
                <w:lang w:eastAsia="zh-CN"/>
              </w:rPr>
              <w:t>通过ppt讲授课程，使学生掌握内容。</w:t>
            </w:r>
          </w:p>
          <w:p>
            <w:pPr>
              <w:jc w:val="center"/>
              <w:rPr>
                <w:rFonts w:hint="eastAsia"/>
                <w:lang w:eastAsia="zh-CN"/>
              </w:rPr>
            </w:pPr>
          </w:p>
          <w:p>
            <w:pPr>
              <w:jc w:val="center"/>
              <w:rPr>
                <w:rFonts w:hint="eastAsia"/>
                <w:lang w:eastAsia="zh-CN"/>
              </w:rPr>
            </w:pPr>
            <w:r>
              <w:rPr>
                <w:rFonts w:hint="eastAsia"/>
                <w:lang w:eastAsia="zh-CN"/>
              </w:rPr>
              <w:t>通过自学提问巩固知识点。</w:t>
            </w:r>
          </w:p>
          <w:p>
            <w:pPr>
              <w:jc w:val="center"/>
              <w:rPr>
                <w:rFonts w:hint="eastAsia"/>
                <w:lang w:eastAsia="zh-CN"/>
              </w:rPr>
            </w:pPr>
          </w:p>
          <w:p>
            <w:pPr>
              <w:jc w:val="center"/>
              <w:rPr>
                <w:rFonts w:hint="eastAsia"/>
                <w:lang w:eastAsia="zh-CN"/>
              </w:rPr>
            </w:pPr>
            <w:r>
              <w:rPr>
                <w:rFonts w:hint="eastAsia"/>
                <w:lang w:eastAsia="zh-CN"/>
              </w:rPr>
              <w:t>通过自学，讨论等方式加深本节课的知识点。</w:t>
            </w:r>
          </w:p>
          <w:p>
            <w:pPr>
              <w:jc w:val="center"/>
              <w:rPr>
                <w:rFonts w:hint="eastAsia"/>
                <w:lang w:eastAsia="zh-CN"/>
              </w:rPr>
            </w:pPr>
          </w:p>
          <w:p>
            <w:pPr>
              <w:jc w:val="center"/>
              <w:rPr>
                <w:rFonts w:hint="eastAsia"/>
                <w:lang w:eastAsia="zh-CN"/>
              </w:rPr>
            </w:pPr>
            <w:r>
              <w:rPr>
                <w:rFonts w:hint="eastAsia"/>
                <w:lang w:eastAsia="zh-CN"/>
              </w:rPr>
              <w:t>通过自主学习，了解呼吸、消化、皮肤疾病护理的基本内容，帮助学生明确学习目标和要求。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trPr>
        <w:tc>
          <w:tcPr>
            <w:tcW w:w="1065" w:type="dxa"/>
            <w:tcBorders>
              <w:bottom w:val="single" w:color="auto" w:sz="4" w:space="0"/>
            </w:tcBorders>
            <w:vAlign w:val="center"/>
          </w:tcPr>
          <w:p>
            <w:pPr>
              <w:jc w:val="center"/>
            </w:pPr>
            <w:r>
              <w:rPr>
                <w:rFonts w:hint="eastAsia"/>
              </w:rPr>
              <w:t>课堂练习</w:t>
            </w:r>
          </w:p>
        </w:tc>
        <w:tc>
          <w:tcPr>
            <w:tcW w:w="7457" w:type="dxa"/>
            <w:gridSpan w:val="7"/>
            <w:tcBorders>
              <w:bottom w:val="single" w:color="auto" w:sz="4" w:space="0"/>
            </w:tcBorders>
            <w:vAlign w:val="center"/>
          </w:tcPr>
          <w:p>
            <w:pPr>
              <w:jc w:val="center"/>
              <w:rPr>
                <w:rFonts w:hint="eastAsia"/>
                <w:lang w:eastAsia="zh-CN"/>
              </w:rPr>
            </w:pPr>
            <w:r>
              <w:rPr>
                <w:rFonts w:hint="eastAsia"/>
                <w:lang w:eastAsia="zh-CN"/>
              </w:rPr>
              <w:t>选择题复习巩固加深印象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1065" w:type="dxa"/>
            <w:vAlign w:val="center"/>
          </w:tcPr>
          <w:p>
            <w:pPr>
              <w:jc w:val="center"/>
            </w:pPr>
            <w:r>
              <w:rPr>
                <w:rFonts w:hint="eastAsia"/>
              </w:rPr>
              <w:t>布置作业</w:t>
            </w:r>
          </w:p>
        </w:tc>
        <w:tc>
          <w:tcPr>
            <w:tcW w:w="7457" w:type="dxa"/>
            <w:gridSpan w:val="7"/>
            <w:vAlign w:val="center"/>
          </w:tcPr>
          <w:p>
            <w:pPr>
              <w:jc w:val="center"/>
              <w:rPr>
                <w:rFonts w:hint="eastAsia"/>
                <w:lang w:eastAsia="zh-CN"/>
              </w:rPr>
            </w:pPr>
            <w:r>
              <w:rPr>
                <w:rFonts w:hint="eastAsia"/>
                <w:lang w:eastAsia="zh-CN"/>
              </w:rPr>
              <w:t>湿疹的原因及预防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trPr>
        <w:tc>
          <w:tcPr>
            <w:tcW w:w="1065" w:type="dxa"/>
            <w:vAlign w:val="center"/>
          </w:tcPr>
          <w:p>
            <w:pPr>
              <w:jc w:val="center"/>
            </w:pPr>
            <w:r>
              <w:rPr>
                <w:rFonts w:hint="eastAsia"/>
              </w:rPr>
              <w:t>课堂总结</w:t>
            </w:r>
          </w:p>
        </w:tc>
        <w:tc>
          <w:tcPr>
            <w:tcW w:w="7457" w:type="dxa"/>
            <w:gridSpan w:val="7"/>
            <w:vAlign w:val="center"/>
          </w:tcPr>
          <w:p>
            <w:pPr>
              <w:widowControl/>
              <w:jc w:val="left"/>
            </w:pPr>
            <w:r>
              <w:rPr>
                <w:rFonts w:hint="eastAsia" w:ascii="宋体" w:hAnsi="宋体" w:eastAsia="宋体" w:cs="宋体"/>
                <w:b w:val="0"/>
                <w:bCs w:val="0"/>
                <w:i w:val="0"/>
                <w:caps w:val="0"/>
                <w:color w:val="000000"/>
                <w:spacing w:val="0"/>
                <w:kern w:val="0"/>
                <w:sz w:val="18"/>
                <w:szCs w:val="18"/>
                <w:u w:val="none"/>
                <w:lang w:val="en-US" w:eastAsia="zh-CN" w:bidi="ar"/>
              </w:rPr>
              <w:t>本节课的重点是掌握婴幼儿</w:t>
            </w:r>
            <w:r>
              <w:rPr>
                <w:rFonts w:hint="eastAsia" w:ascii="宋体" w:hAnsi="宋体" w:eastAsia="宋体" w:cs="宋体"/>
                <w:b w:val="0"/>
                <w:bCs w:val="0"/>
                <w:sz w:val="18"/>
                <w:szCs w:val="18"/>
                <w:lang w:eastAsia="zh-CN"/>
              </w:rPr>
              <w:t>呼吸、消化、皮肤疾病护理的基本内容</w:t>
            </w:r>
            <w:r>
              <w:rPr>
                <w:rFonts w:hint="eastAsia" w:ascii="宋体" w:hAnsi="宋体" w:eastAsia="宋体" w:cs="宋体"/>
                <w:b w:val="0"/>
                <w:bCs w:val="0"/>
                <w:i w:val="0"/>
                <w:caps w:val="0"/>
                <w:color w:val="000000"/>
                <w:spacing w:val="0"/>
                <w:kern w:val="0"/>
                <w:sz w:val="18"/>
                <w:szCs w:val="18"/>
                <w:u w:val="none"/>
                <w:lang w:val="en-US" w:eastAsia="zh-CN" w:bidi="ar"/>
              </w:rPr>
              <w:t>，大部分内容需要死记硬背，只有把知识点记牢固才能很好地运用到实际操作当中去。</w:t>
            </w:r>
          </w:p>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8"/>
            <w:vAlign w:val="center"/>
          </w:tcPr>
          <w:p>
            <w:pPr>
              <w:jc w:val="center"/>
            </w:pPr>
            <w:r>
              <w:rPr>
                <w:rFonts w:hint="eastAsia"/>
              </w:rPr>
              <w:t>教学教案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jc w:val="center"/>
            </w:pPr>
            <w:r>
              <w:t>课题（章 节）</w:t>
            </w:r>
          </w:p>
        </w:tc>
        <w:tc>
          <w:tcPr>
            <w:tcW w:w="2130" w:type="dxa"/>
            <w:vAlign w:val="center"/>
          </w:tcPr>
          <w:p>
            <w:pPr>
              <w:jc w:val="center"/>
            </w:pPr>
            <w:r>
              <w:rPr>
                <w:color w:val="FF0000"/>
              </w:rPr>
              <w:t>第</w:t>
            </w:r>
            <w:r>
              <w:rPr>
                <w:rFonts w:hint="eastAsia"/>
                <w:color w:val="FF0000"/>
                <w:lang w:val="en-US" w:eastAsia="zh-CN"/>
              </w:rPr>
              <w:t>六</w:t>
            </w:r>
            <w:r>
              <w:rPr>
                <w:color w:val="FF0000"/>
              </w:rPr>
              <w:t>章第</w:t>
            </w:r>
            <w:r>
              <w:rPr>
                <w:rFonts w:hint="eastAsia"/>
                <w:color w:val="FF0000"/>
                <w:lang w:val="en-US" w:eastAsia="zh-CN"/>
              </w:rPr>
              <w:t>4~5</w:t>
            </w:r>
            <w:r>
              <w:rPr>
                <w:color w:val="FF0000"/>
              </w:rPr>
              <w:t>节</w:t>
            </w:r>
          </w:p>
        </w:tc>
        <w:tc>
          <w:tcPr>
            <w:tcW w:w="1065" w:type="dxa"/>
            <w:vAlign w:val="center"/>
          </w:tcPr>
          <w:p>
            <w:pPr>
              <w:jc w:val="center"/>
            </w:pPr>
            <w:r>
              <w:rPr>
                <w:rFonts w:hint="eastAsia"/>
              </w:rPr>
              <w:t>年级、班</w:t>
            </w:r>
          </w:p>
        </w:tc>
        <w:tc>
          <w:tcPr>
            <w:tcW w:w="1065" w:type="dxa"/>
            <w:vAlign w:val="center"/>
          </w:tcPr>
          <w:p>
            <w:pPr>
              <w:jc w:val="center"/>
            </w:pPr>
          </w:p>
        </w:tc>
        <w:tc>
          <w:tcPr>
            <w:tcW w:w="1065" w:type="dxa"/>
            <w:vAlign w:val="center"/>
          </w:tcPr>
          <w:p>
            <w:pPr>
              <w:jc w:val="center"/>
            </w:pPr>
          </w:p>
        </w:tc>
        <w:tc>
          <w:tcPr>
            <w:tcW w:w="1066" w:type="dxa"/>
            <w:gridSpan w:val="2"/>
            <w:vAlign w:val="center"/>
          </w:tcPr>
          <w:p>
            <w:pPr>
              <w:jc w:val="center"/>
            </w:pPr>
          </w:p>
        </w:tc>
        <w:tc>
          <w:tcPr>
            <w:tcW w:w="1066"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jc w:val="center"/>
            </w:pPr>
            <w:r>
              <w:t>授课顺序</w:t>
            </w:r>
          </w:p>
        </w:tc>
        <w:tc>
          <w:tcPr>
            <w:tcW w:w="2130" w:type="dxa"/>
            <w:vAlign w:val="center"/>
          </w:tcPr>
          <w:p>
            <w:pPr>
              <w:jc w:val="center"/>
            </w:pPr>
          </w:p>
        </w:tc>
        <w:tc>
          <w:tcPr>
            <w:tcW w:w="1065" w:type="dxa"/>
            <w:vAlign w:val="center"/>
          </w:tcPr>
          <w:p>
            <w:pPr>
              <w:jc w:val="center"/>
              <w:rPr>
                <w:rFonts w:hint="eastAsia"/>
              </w:rPr>
            </w:pPr>
            <w:r>
              <w:rPr>
                <w:rFonts w:hint="eastAsia"/>
              </w:rPr>
              <w:t>授课时间</w:t>
            </w:r>
          </w:p>
        </w:tc>
        <w:tc>
          <w:tcPr>
            <w:tcW w:w="1065" w:type="dxa"/>
            <w:vAlign w:val="center"/>
          </w:tcPr>
          <w:p>
            <w:pPr>
              <w:jc w:val="center"/>
            </w:pPr>
          </w:p>
        </w:tc>
        <w:tc>
          <w:tcPr>
            <w:tcW w:w="1065" w:type="dxa"/>
            <w:vAlign w:val="center"/>
          </w:tcPr>
          <w:p>
            <w:pPr>
              <w:jc w:val="center"/>
            </w:pPr>
          </w:p>
        </w:tc>
        <w:tc>
          <w:tcPr>
            <w:tcW w:w="1066" w:type="dxa"/>
            <w:gridSpan w:val="2"/>
            <w:vAlign w:val="center"/>
          </w:tcPr>
          <w:p>
            <w:pPr>
              <w:jc w:val="center"/>
            </w:pPr>
          </w:p>
        </w:tc>
        <w:tc>
          <w:tcPr>
            <w:tcW w:w="1066"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1065" w:type="dxa"/>
            <w:vAlign w:val="center"/>
          </w:tcPr>
          <w:p>
            <w:pPr>
              <w:jc w:val="center"/>
            </w:pPr>
            <w:r>
              <w:rPr>
                <w:rFonts w:hint="eastAsia"/>
              </w:rPr>
              <w:t>教学目标</w:t>
            </w:r>
          </w:p>
        </w:tc>
        <w:tc>
          <w:tcPr>
            <w:tcW w:w="7457" w:type="dxa"/>
            <w:gridSpan w:val="7"/>
            <w:vAlign w:val="center"/>
          </w:tcPr>
          <w:p>
            <w:pPr>
              <w:numPr>
                <w:ilvl w:val="0"/>
                <w:numId w:val="1"/>
              </w:numPr>
              <w:jc w:val="both"/>
              <w:rPr>
                <w:rFonts w:hint="eastAsia"/>
                <w:lang w:val="en-US" w:eastAsia="zh-CN"/>
              </w:rPr>
            </w:pPr>
            <w:r>
              <w:rPr>
                <w:rFonts w:hint="eastAsia"/>
                <w:lang w:val="en-US" w:eastAsia="zh-CN"/>
              </w:rPr>
              <w:t>知识目标：掌握神经、五官科疾病护理及急救基础理论知识和现场急救技术</w:t>
            </w:r>
          </w:p>
          <w:p>
            <w:pPr>
              <w:numPr>
                <w:ilvl w:val="0"/>
                <w:numId w:val="1"/>
              </w:numPr>
              <w:jc w:val="both"/>
              <w:rPr>
                <w:rFonts w:hint="default"/>
                <w:lang w:val="en-US" w:eastAsia="zh-CN"/>
              </w:rPr>
            </w:pPr>
            <w:r>
              <w:rPr>
                <w:rFonts w:hint="eastAsia"/>
                <w:lang w:val="en-US" w:eastAsia="zh-CN"/>
              </w:rPr>
              <w:t>技能目标：能够利用常见急救方法应对处理婴幼儿突发状况，以及能够针对婴幼儿意外伤害提出正确诊断和护理意见</w:t>
            </w:r>
          </w:p>
          <w:p>
            <w:pPr>
              <w:numPr>
                <w:ilvl w:val="0"/>
                <w:numId w:val="1"/>
              </w:numPr>
              <w:jc w:val="both"/>
              <w:rPr>
                <w:rFonts w:hint="default"/>
                <w:lang w:val="en-US" w:eastAsia="zh-CN"/>
              </w:rPr>
            </w:pPr>
            <w:r>
              <w:rPr>
                <w:rFonts w:hint="eastAsia"/>
                <w:lang w:val="en-US" w:eastAsia="zh-CN"/>
              </w:rPr>
              <w:t>素质目标：了解婴幼儿急救的基本理论和技术，破除生活常识误区；全民掌握婴幼儿急救的操作步骤，减少婴幼儿突发伤害；加强舆论宣传，促进社会重视婴幼儿急救理论和操作的培训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1065" w:type="dxa"/>
            <w:vAlign w:val="center"/>
          </w:tcPr>
          <w:p>
            <w:pPr>
              <w:jc w:val="center"/>
            </w:pPr>
            <w:r>
              <w:rPr>
                <w:rFonts w:hint="eastAsia"/>
              </w:rPr>
              <w:t>教学重难点</w:t>
            </w:r>
          </w:p>
        </w:tc>
        <w:tc>
          <w:tcPr>
            <w:tcW w:w="7457" w:type="dxa"/>
            <w:gridSpan w:val="7"/>
            <w:vAlign w:val="center"/>
          </w:tcPr>
          <w:p>
            <w:pPr>
              <w:numPr>
                <w:ilvl w:val="0"/>
                <w:numId w:val="2"/>
              </w:numPr>
              <w:jc w:val="both"/>
              <w:rPr>
                <w:rFonts w:hint="default"/>
                <w:lang w:val="en-US" w:eastAsia="zh-CN"/>
              </w:rPr>
            </w:pPr>
            <w:r>
              <w:rPr>
                <w:rFonts w:hint="eastAsia"/>
                <w:lang w:val="en-US" w:eastAsia="zh-CN"/>
              </w:rPr>
              <w:t>重点：掌握呼吸、消化、皮肤疾病护理及急救基础理论知识和现场急救技术</w:t>
            </w:r>
          </w:p>
          <w:p>
            <w:pPr>
              <w:numPr>
                <w:ilvl w:val="0"/>
                <w:numId w:val="2"/>
              </w:numPr>
              <w:jc w:val="both"/>
              <w:rPr>
                <w:rFonts w:hint="default" w:eastAsiaTheme="minorEastAsia"/>
                <w:b/>
                <w:bCs/>
                <w:lang w:val="en-US" w:eastAsia="zh-CN"/>
              </w:rPr>
            </w:pPr>
            <w:r>
              <w:rPr>
                <w:rFonts w:hint="eastAsia"/>
                <w:lang w:val="en-US" w:eastAsia="zh-CN"/>
              </w:rPr>
              <w:t>难点：能够利用常见急救方法应对处理婴幼儿突发状况，以及能够针对婴幼儿意外伤害提出正确诊断和护理意见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065" w:type="dxa"/>
            <w:vAlign w:val="center"/>
          </w:tcPr>
          <w:p>
            <w:pPr>
              <w:jc w:val="center"/>
            </w:pPr>
            <w:r>
              <w:rPr>
                <w:rFonts w:hint="eastAsia"/>
              </w:rPr>
              <w:t>教学准备</w:t>
            </w:r>
          </w:p>
        </w:tc>
        <w:tc>
          <w:tcPr>
            <w:tcW w:w="7457" w:type="dxa"/>
            <w:gridSpan w:val="7"/>
            <w:vAlign w:val="center"/>
          </w:tcPr>
          <w:p>
            <w:pPr>
              <w:jc w:val="center"/>
              <w:rPr>
                <w:rFonts w:hint="eastAsia"/>
                <w:lang w:eastAsia="zh-CN"/>
              </w:rPr>
            </w:pPr>
            <w:r>
              <w:rPr>
                <w:rFonts w:hint="eastAsia"/>
                <w:lang w:eastAsia="zh-CN"/>
              </w:rPr>
              <w:t>ppt课件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65" w:type="dxa"/>
            <w:vMerge w:val="restart"/>
            <w:vAlign w:val="center"/>
          </w:tcPr>
          <w:p>
            <w:pPr>
              <w:jc w:val="center"/>
            </w:pPr>
            <w:r>
              <w:rPr>
                <w:rFonts w:hint="eastAsia"/>
              </w:rPr>
              <w:t>教学设计</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教学设计</w:t>
            </w:r>
          </w:p>
        </w:tc>
        <w:tc>
          <w:tcPr>
            <w:tcW w:w="5664" w:type="dxa"/>
            <w:gridSpan w:val="5"/>
            <w:vMerge w:val="restart"/>
            <w:vAlign w:val="center"/>
          </w:tcPr>
          <w:p>
            <w:pPr>
              <w:numPr>
                <w:ilvl w:val="0"/>
                <w:numId w:val="9"/>
              </w:numPr>
              <w:jc w:val="left"/>
              <w:rPr>
                <w:rFonts w:hint="eastAsia"/>
                <w:lang w:eastAsia="zh-CN"/>
              </w:rPr>
            </w:pPr>
            <w:r>
              <w:rPr>
                <w:rFonts w:hint="eastAsia"/>
                <w:lang w:eastAsia="zh-CN"/>
              </w:rPr>
              <w:t>导入</w:t>
            </w:r>
          </w:p>
          <w:p>
            <w:pPr>
              <w:numPr>
                <w:ilvl w:val="0"/>
                <w:numId w:val="10"/>
              </w:numPr>
              <w:jc w:val="left"/>
              <w:rPr>
                <w:rFonts w:hint="eastAsia"/>
                <w:lang w:eastAsia="zh-CN"/>
              </w:rPr>
            </w:pPr>
            <w:r>
              <w:rPr>
                <w:rFonts w:hint="eastAsia"/>
                <w:lang w:eastAsia="zh-CN"/>
              </w:rPr>
              <w:t>巩固复习上节课内容：上呼吸道感染预防措施？痱子护理措施？</w:t>
            </w:r>
          </w:p>
          <w:p>
            <w:pPr>
              <w:numPr>
                <w:ilvl w:val="0"/>
                <w:numId w:val="9"/>
              </w:numPr>
              <w:jc w:val="left"/>
              <w:rPr>
                <w:rFonts w:hint="eastAsia"/>
                <w:lang w:eastAsia="zh-CN"/>
              </w:rPr>
            </w:pPr>
            <w:r>
              <w:rPr>
                <w:rFonts w:hint="eastAsia"/>
                <w:lang w:eastAsia="zh-CN"/>
              </w:rPr>
              <w:t>基本部分：婴幼儿五官科疾病护理及急救</w:t>
            </w:r>
          </w:p>
          <w:p>
            <w:pPr>
              <w:numPr>
                <w:ilvl w:val="0"/>
                <w:numId w:val="11"/>
              </w:numPr>
              <w:jc w:val="left"/>
              <w:rPr>
                <w:rFonts w:hint="eastAsia"/>
                <w:lang w:eastAsia="zh-CN"/>
              </w:rPr>
            </w:pPr>
            <w:r>
              <w:rPr>
                <w:rFonts w:hint="eastAsia"/>
                <w:lang w:eastAsia="zh-CN"/>
              </w:rPr>
              <w:t>倒睫</w:t>
            </w:r>
          </w:p>
          <w:p>
            <w:pPr>
              <w:numPr>
                <w:ilvl w:val="0"/>
                <w:numId w:val="12"/>
              </w:numPr>
              <w:jc w:val="left"/>
              <w:rPr>
                <w:rFonts w:hint="eastAsia"/>
                <w:lang w:eastAsia="zh-CN"/>
              </w:rPr>
            </w:pPr>
            <w:r>
              <w:rPr>
                <w:rFonts w:hint="eastAsia"/>
                <w:lang w:eastAsia="zh-CN"/>
              </w:rPr>
              <w:t>倒睫的防治及护理：引起倒睫的原因？倒睫表现？倒睫护理措施？</w:t>
            </w:r>
          </w:p>
          <w:p>
            <w:pPr>
              <w:numPr>
                <w:ilvl w:val="0"/>
                <w:numId w:val="0"/>
              </w:numPr>
              <w:jc w:val="left"/>
              <w:rPr>
                <w:rFonts w:hint="eastAsia"/>
              </w:rPr>
            </w:pPr>
            <w:r>
              <w:rPr>
                <w:rFonts w:hint="eastAsia"/>
              </w:rPr>
              <w:t>原因</w:t>
            </w:r>
          </w:p>
          <w:p>
            <w:pPr>
              <w:numPr>
                <w:ilvl w:val="0"/>
                <w:numId w:val="0"/>
              </w:numPr>
              <w:jc w:val="left"/>
              <w:rPr>
                <w:rFonts w:hint="eastAsia"/>
              </w:rPr>
            </w:pPr>
            <w:r>
              <w:rPr>
                <w:rFonts w:hint="eastAsia"/>
              </w:rPr>
              <w:t>①婴儿脸蛋圆润，面颊丰满，鼻根扁平，眼距宽，下眼脸皮肤卷曲，睫毛容易向眼球方向牛长形成倒睫</w:t>
            </w:r>
          </w:p>
          <w:p>
            <w:pPr>
              <w:numPr>
                <w:ilvl w:val="0"/>
                <w:numId w:val="0"/>
              </w:numPr>
              <w:jc w:val="left"/>
              <w:rPr>
                <w:rFonts w:hint="eastAsia"/>
              </w:rPr>
            </w:pPr>
            <w:r>
              <w:rPr>
                <w:rFonts w:hint="eastAsia"/>
              </w:rPr>
              <w:t>②当婴儿患上结膜炎综合征和哭泣时，他们喜欢揉眼睛．易导致眼睑痉挛和倒睫</w:t>
            </w:r>
          </w:p>
          <w:p>
            <w:pPr>
              <w:numPr>
                <w:ilvl w:val="0"/>
                <w:numId w:val="0"/>
              </w:numPr>
              <w:jc w:val="left"/>
              <w:rPr>
                <w:rFonts w:hint="eastAsia"/>
              </w:rPr>
            </w:pPr>
            <w:r>
              <w:rPr>
                <w:rFonts w:hint="eastAsia"/>
              </w:rPr>
              <w:t>表现</w:t>
            </w:r>
          </w:p>
          <w:p>
            <w:pPr>
              <w:numPr>
                <w:ilvl w:val="0"/>
                <w:numId w:val="0"/>
              </w:numPr>
              <w:jc w:val="left"/>
              <w:rPr>
                <w:rFonts w:hint="eastAsia"/>
                <w:lang w:eastAsia="zh-CN"/>
              </w:rPr>
            </w:pPr>
            <w:r>
              <w:rPr>
                <w:rFonts w:hint="eastAsia"/>
              </w:rPr>
              <w:t>倒睫主要发生在下睑。睫毛柔软，不会对角膜造成太大伤害。温和的低睑内翻将随着年龄和面部发育逐渐愈合。一小部分无法自愈的患者会损害角膜并导致视力丧失。这需要眼科医生进行诊断和治疗</w:t>
            </w:r>
            <w:r>
              <w:rPr>
                <w:rFonts w:hint="eastAsia"/>
                <w:lang w:eastAsia="zh-CN"/>
              </w:rPr>
              <w:t>。</w:t>
            </w:r>
          </w:p>
          <w:p>
            <w:pPr>
              <w:numPr>
                <w:ilvl w:val="0"/>
                <w:numId w:val="0"/>
              </w:numPr>
              <w:jc w:val="left"/>
              <w:rPr>
                <w:rFonts w:hint="eastAsia"/>
                <w:lang w:eastAsia="zh-CN"/>
              </w:rPr>
            </w:pPr>
            <w:r>
              <w:rPr>
                <w:rFonts w:hint="eastAsia"/>
                <w:lang w:eastAsia="zh-CN"/>
              </w:rPr>
              <w:t>护理措施</w:t>
            </w:r>
          </w:p>
          <w:p>
            <w:pPr>
              <w:numPr>
                <w:ilvl w:val="0"/>
                <w:numId w:val="0"/>
              </w:numPr>
              <w:jc w:val="left"/>
              <w:rPr>
                <w:rFonts w:hint="eastAsia"/>
              </w:rPr>
            </w:pPr>
            <w:r>
              <w:rPr>
                <w:rFonts w:hint="eastAsia"/>
              </w:rPr>
              <w:t>①可将眼药膏涂在睫毛上，以避免</w:t>
            </w:r>
            <w:r>
              <w:rPr>
                <w:rFonts w:hint="eastAsia"/>
                <w:lang w:eastAsia="zh-CN"/>
              </w:rPr>
              <w:t>眼</w:t>
            </w:r>
            <w:r>
              <w:rPr>
                <w:rFonts w:hint="eastAsia"/>
              </w:rPr>
              <w:t>睫毛擦</w:t>
            </w:r>
            <w:r>
              <w:rPr>
                <w:rFonts w:hint="eastAsia"/>
                <w:lang w:eastAsia="zh-CN"/>
              </w:rPr>
              <w:t>伤眼睛，</w:t>
            </w:r>
            <w:r>
              <w:rPr>
                <w:rFonts w:hint="eastAsia"/>
              </w:rPr>
              <w:t>每日 3~4次</w:t>
            </w:r>
          </w:p>
          <w:p>
            <w:pPr>
              <w:numPr>
                <w:ilvl w:val="0"/>
                <w:numId w:val="0"/>
              </w:numPr>
              <w:jc w:val="left"/>
              <w:rPr>
                <w:rFonts w:hint="eastAsia"/>
                <w:lang w:eastAsia="zh-CN"/>
              </w:rPr>
            </w:pPr>
            <w:r>
              <w:rPr>
                <w:rFonts w:hint="eastAsia"/>
              </w:rPr>
              <w:t>②如果宝宝有倒睫，小心不要用镊子拔睫毛，因为拔睫毛时可能会被</w:t>
            </w:r>
            <w:r>
              <w:rPr>
                <w:rFonts w:hint="eastAsia"/>
                <w:lang w:eastAsia="zh-CN"/>
              </w:rPr>
              <w:t>细菌感染并受</w:t>
            </w:r>
            <w:r>
              <w:rPr>
                <w:rFonts w:hint="eastAsia"/>
              </w:rPr>
              <w:t>到伤害。</w:t>
            </w:r>
          </w:p>
          <w:p>
            <w:pPr>
              <w:numPr>
                <w:ilvl w:val="0"/>
                <w:numId w:val="11"/>
              </w:numPr>
              <w:jc w:val="left"/>
              <w:rPr>
                <w:rFonts w:hint="eastAsia"/>
                <w:lang w:eastAsia="zh-CN"/>
              </w:rPr>
            </w:pPr>
            <w:r>
              <w:rPr>
                <w:rFonts w:hint="eastAsia"/>
                <w:lang w:eastAsia="zh-CN"/>
              </w:rPr>
              <w:t>麦粒肿</w:t>
            </w:r>
          </w:p>
          <w:p>
            <w:pPr>
              <w:numPr>
                <w:ilvl w:val="0"/>
                <w:numId w:val="13"/>
              </w:numPr>
              <w:jc w:val="left"/>
              <w:rPr>
                <w:rFonts w:hint="eastAsia"/>
                <w:lang w:eastAsia="zh-CN"/>
              </w:rPr>
            </w:pPr>
            <w:r>
              <w:rPr>
                <w:rFonts w:hint="eastAsia"/>
                <w:lang w:eastAsia="zh-CN"/>
              </w:rPr>
              <w:t>麦粒肿表现</w:t>
            </w:r>
          </w:p>
          <w:p>
            <w:pPr>
              <w:numPr>
                <w:ilvl w:val="0"/>
                <w:numId w:val="0"/>
              </w:numPr>
              <w:jc w:val="left"/>
              <w:rPr>
                <w:rFonts w:hint="eastAsia"/>
                <w:lang w:eastAsia="zh-CN"/>
              </w:rPr>
            </w:pPr>
            <w:r>
              <w:rPr>
                <w:rFonts w:hint="eastAsia"/>
              </w:rPr>
              <w:t>麦粒肿，就像皮肤上的长疮一样，最初有局部充血、肿胀和热痛。当炎症发展到一定程度时，它会变成化脈性、白色和凸起。成熟后会破裂并排出脓液。一般来说，排脓后会愈合。</w:t>
            </w:r>
          </w:p>
          <w:p>
            <w:pPr>
              <w:numPr>
                <w:ilvl w:val="0"/>
                <w:numId w:val="13"/>
              </w:numPr>
              <w:jc w:val="left"/>
              <w:rPr>
                <w:rFonts w:hint="eastAsia"/>
                <w:lang w:eastAsia="zh-CN"/>
              </w:rPr>
            </w:pPr>
            <w:r>
              <w:rPr>
                <w:rFonts w:hint="eastAsia"/>
                <w:lang w:eastAsia="zh-CN"/>
              </w:rPr>
              <w:t>治疗及护理措施</w:t>
            </w:r>
          </w:p>
          <w:p>
            <w:pPr>
              <w:numPr>
                <w:ilvl w:val="0"/>
                <w:numId w:val="0"/>
              </w:numPr>
              <w:jc w:val="left"/>
              <w:rPr>
                <w:rFonts w:hint="eastAsia"/>
              </w:rPr>
            </w:pPr>
            <w:r>
              <w:rPr>
                <w:rFonts w:hint="eastAsia"/>
              </w:rPr>
              <w:t>①麦粒肿多数由化脓性细菌引起，如果感染严重，应根据医生的建议使用抗生素</w:t>
            </w:r>
            <w:r>
              <w:rPr>
                <w:rFonts w:hint="eastAsia"/>
                <w:lang w:eastAsia="zh-CN"/>
              </w:rPr>
              <w:t>。一</w:t>
            </w:r>
            <w:r>
              <w:rPr>
                <w:rFonts w:hint="eastAsia"/>
              </w:rPr>
              <w:t>般来说，局部滴眼液和眼膏可以减轻炎症</w:t>
            </w:r>
            <w:r>
              <w:rPr>
                <w:rFonts w:hint="eastAsia"/>
                <w:lang w:eastAsia="zh-CN"/>
              </w:rPr>
              <w:t>。</w:t>
            </w:r>
          </w:p>
          <w:p>
            <w:pPr>
              <w:numPr>
                <w:ilvl w:val="0"/>
                <w:numId w:val="0"/>
              </w:numPr>
              <w:jc w:val="left"/>
              <w:rPr>
                <w:rFonts w:hint="eastAsia"/>
              </w:rPr>
            </w:pPr>
            <w:r>
              <w:rPr>
                <w:rFonts w:hint="eastAsia"/>
              </w:rPr>
              <w:t>②切记不能用手挤压小麦肉芽肿。应该顺其自然．等脓肿成熟后再排脓。因为挤压可能会将脓液和细菌挤人人脑血管，导致致命的海绵窦栓寒和脑膜炎</w:t>
            </w:r>
            <w:r>
              <w:rPr>
                <w:rFonts w:hint="eastAsia"/>
                <w:lang w:eastAsia="zh-CN"/>
              </w:rPr>
              <w:t>。</w:t>
            </w:r>
          </w:p>
          <w:p>
            <w:pPr>
              <w:numPr>
                <w:ilvl w:val="0"/>
                <w:numId w:val="0"/>
              </w:numPr>
              <w:jc w:val="left"/>
              <w:rPr>
                <w:rFonts w:hint="eastAsia"/>
              </w:rPr>
            </w:pPr>
            <w:r>
              <w:rPr>
                <w:rFonts w:hint="eastAsia"/>
              </w:rPr>
              <w:t>④特别是大的肉芽肿盂要夫庆院切开引流。</w:t>
            </w:r>
          </w:p>
          <w:p>
            <w:pPr>
              <w:numPr>
                <w:ilvl w:val="0"/>
                <w:numId w:val="0"/>
              </w:numPr>
              <w:jc w:val="left"/>
              <w:rPr>
                <w:rFonts w:hint="eastAsia"/>
                <w:lang w:eastAsia="zh-CN"/>
              </w:rPr>
            </w:pPr>
            <w:r>
              <w:rPr>
                <w:rFonts w:hint="eastAsia"/>
              </w:rPr>
              <w:t>⑤注意不要让婴儿用手揉眼睛，让他们多喝水，吃易消化的食物。</w:t>
            </w:r>
          </w:p>
          <w:p>
            <w:pPr>
              <w:numPr>
                <w:ilvl w:val="0"/>
                <w:numId w:val="11"/>
              </w:numPr>
              <w:jc w:val="left"/>
              <w:rPr>
                <w:rFonts w:hint="eastAsia"/>
                <w:lang w:eastAsia="zh-CN"/>
              </w:rPr>
            </w:pPr>
            <w:r>
              <w:rPr>
                <w:rFonts w:hint="eastAsia"/>
                <w:lang w:eastAsia="zh-CN"/>
              </w:rPr>
              <w:t>假内斜视</w:t>
            </w:r>
          </w:p>
          <w:p>
            <w:pPr>
              <w:numPr>
                <w:ilvl w:val="0"/>
                <w:numId w:val="0"/>
              </w:numPr>
              <w:jc w:val="left"/>
              <w:rPr>
                <w:rFonts w:hint="eastAsia"/>
                <w:lang w:eastAsia="zh-CN"/>
              </w:rPr>
            </w:pPr>
            <w:r>
              <w:rPr>
                <w:rFonts w:hint="eastAsia"/>
              </w:rPr>
              <w:t>有</w:t>
            </w:r>
            <w:r>
              <w:rPr>
                <w:rFonts w:hint="eastAsia"/>
                <w:lang w:eastAsia="zh-CN"/>
              </w:rPr>
              <w:t>些</w:t>
            </w:r>
            <w:r>
              <w:rPr>
                <w:rFonts w:hint="eastAsia"/>
              </w:rPr>
              <w:t>孩子的鼻梁低、眼距大。眼角内侧的眼睛挡住一此白色的眼球。看起来黑色的眼球向中间偏移了。成年人经常怀疑这此儿童有目光接触，即内斜视。事实上，这在医学上被称为内眦资皮，不是真正的内斜视。随着孩子们的长大，他们的鼻梁越来越高，内眦赘皮将逐渐消失</w:t>
            </w:r>
            <w:r>
              <w:rPr>
                <w:rFonts w:hint="eastAsia"/>
                <w:lang w:eastAsia="zh-CN"/>
              </w:rPr>
              <w:t>。</w:t>
            </w:r>
          </w:p>
          <w:p>
            <w:pPr>
              <w:numPr>
                <w:ilvl w:val="0"/>
                <w:numId w:val="11"/>
              </w:numPr>
              <w:jc w:val="left"/>
              <w:rPr>
                <w:rFonts w:hint="eastAsia"/>
                <w:lang w:eastAsia="zh-CN"/>
              </w:rPr>
            </w:pPr>
            <w:r>
              <w:rPr>
                <w:rFonts w:hint="eastAsia"/>
                <w:lang w:eastAsia="zh-CN"/>
              </w:rPr>
              <w:t>斜视</w:t>
            </w:r>
          </w:p>
          <w:p>
            <w:pPr>
              <w:numPr>
                <w:ilvl w:val="0"/>
                <w:numId w:val="14"/>
              </w:numPr>
              <w:jc w:val="left"/>
              <w:rPr>
                <w:rFonts w:hint="eastAsia"/>
                <w:lang w:eastAsia="zh-CN"/>
              </w:rPr>
            </w:pPr>
            <w:r>
              <w:rPr>
                <w:rFonts w:hint="eastAsia"/>
                <w:lang w:eastAsia="zh-CN"/>
              </w:rPr>
              <w:t>斜视对婴幼儿的影响？</w:t>
            </w:r>
          </w:p>
          <w:p>
            <w:pPr>
              <w:numPr>
                <w:ilvl w:val="0"/>
                <w:numId w:val="0"/>
              </w:numPr>
              <w:jc w:val="left"/>
              <w:rPr>
                <w:rFonts w:hint="eastAsia"/>
              </w:rPr>
            </w:pPr>
            <w:r>
              <w:rPr>
                <w:rFonts w:hint="eastAsia"/>
              </w:rPr>
              <w:t>①斜视影响婴儿的视觉功能，也可形成复视。当眼睛斜视时，通常不要用这种斜视的眼晴去看物体。随着时间的推移．斜视眼的视力将会降低。另一只眼睛的视线在目标的一侧倾斜，因此两只眼睛看到的东西不同。</w:t>
            </w:r>
            <w:r>
              <w:rPr>
                <w:rFonts w:hint="eastAsia"/>
                <w:lang w:eastAsia="zh-CN"/>
              </w:rPr>
              <w:t>一</w:t>
            </w:r>
            <w:r>
              <w:rPr>
                <w:rFonts w:hint="eastAsia"/>
              </w:rPr>
              <w:t>个物体被视为两个</w:t>
            </w:r>
            <w:r>
              <w:rPr>
                <w:rFonts w:hint="eastAsia"/>
                <w:lang w:eastAsia="zh-CN"/>
              </w:rPr>
              <w:t>，</w:t>
            </w:r>
            <w:r>
              <w:rPr>
                <w:rFonts w:hint="eastAsia"/>
              </w:rPr>
              <w:t>导致复视</w:t>
            </w:r>
            <w:r>
              <w:rPr>
                <w:rFonts w:hint="eastAsia"/>
                <w:lang w:eastAsia="zh-CN"/>
              </w:rPr>
              <w:t>。</w:t>
            </w:r>
          </w:p>
          <w:p>
            <w:pPr>
              <w:numPr>
                <w:ilvl w:val="0"/>
                <w:numId w:val="0"/>
              </w:numPr>
              <w:jc w:val="left"/>
              <w:rPr>
                <w:rFonts w:hint="eastAsia"/>
                <w:lang w:eastAsia="zh-CN"/>
              </w:rPr>
            </w:pPr>
            <w:r>
              <w:rPr>
                <w:rFonts w:hint="eastAsia"/>
              </w:rPr>
              <w:t>②斜视也直按影响婴儿和幼儿的外观。斜视儿童经常妥到同龄人的嘲笑，容易造成儿童的痛苦，导致一系列心理异常。</w:t>
            </w:r>
          </w:p>
          <w:p>
            <w:pPr>
              <w:numPr>
                <w:ilvl w:val="0"/>
                <w:numId w:val="14"/>
              </w:numPr>
              <w:jc w:val="left"/>
              <w:rPr>
                <w:rFonts w:hint="eastAsia"/>
                <w:lang w:eastAsia="zh-CN"/>
              </w:rPr>
            </w:pPr>
            <w:r>
              <w:rPr>
                <w:rFonts w:hint="eastAsia"/>
                <w:lang w:eastAsia="zh-CN"/>
              </w:rPr>
              <w:t>处理措施</w:t>
            </w:r>
          </w:p>
          <w:p>
            <w:pPr>
              <w:numPr>
                <w:ilvl w:val="0"/>
                <w:numId w:val="0"/>
              </w:numPr>
              <w:jc w:val="left"/>
              <w:rPr>
                <w:rFonts w:hint="eastAsia"/>
                <w:lang w:eastAsia="zh-CN"/>
              </w:rPr>
            </w:pPr>
            <w:r>
              <w:rPr>
                <w:rFonts w:hint="eastAsia"/>
              </w:rPr>
              <w:t>当宝宝6个月大时，我们应该注意宝宝的眼晴是香有斜视。一旦发现，应及时处理</w:t>
            </w:r>
            <w:r>
              <w:rPr>
                <w:rFonts w:hint="eastAsia"/>
                <w:lang w:eastAsia="zh-CN"/>
              </w:rPr>
              <w:t>。</w:t>
            </w:r>
          </w:p>
          <w:p>
            <w:pPr>
              <w:numPr>
                <w:ilvl w:val="0"/>
                <w:numId w:val="11"/>
              </w:numPr>
              <w:jc w:val="left"/>
              <w:rPr>
                <w:rFonts w:hint="eastAsia"/>
                <w:lang w:eastAsia="zh-CN"/>
              </w:rPr>
            </w:pPr>
            <w:r>
              <w:rPr>
                <w:rFonts w:hint="eastAsia"/>
                <w:lang w:eastAsia="zh-CN"/>
              </w:rPr>
              <w:t>鹅口疮</w:t>
            </w:r>
          </w:p>
          <w:p>
            <w:pPr>
              <w:numPr>
                <w:ilvl w:val="0"/>
                <w:numId w:val="15"/>
              </w:numPr>
              <w:jc w:val="left"/>
              <w:rPr>
                <w:rFonts w:hint="eastAsia"/>
                <w:lang w:eastAsia="zh-CN"/>
              </w:rPr>
            </w:pPr>
            <w:r>
              <w:rPr>
                <w:rFonts w:hint="eastAsia"/>
                <w:lang w:eastAsia="zh-CN"/>
              </w:rPr>
              <w:t>鹅口疮表现</w:t>
            </w:r>
          </w:p>
          <w:p>
            <w:pPr>
              <w:numPr>
                <w:ilvl w:val="0"/>
                <w:numId w:val="15"/>
              </w:numPr>
              <w:jc w:val="left"/>
              <w:rPr>
                <w:rFonts w:hint="eastAsia"/>
                <w:lang w:eastAsia="zh-CN"/>
              </w:rPr>
            </w:pPr>
            <w:r>
              <w:rPr>
                <w:rFonts w:hint="eastAsia"/>
                <w:lang w:eastAsia="zh-CN"/>
              </w:rPr>
              <w:t>治疗及护理措施</w:t>
            </w:r>
          </w:p>
          <w:p>
            <w:pPr>
              <w:numPr>
                <w:ilvl w:val="0"/>
                <w:numId w:val="0"/>
              </w:numPr>
              <w:jc w:val="left"/>
              <w:rPr>
                <w:rFonts w:hint="eastAsia"/>
                <w:lang w:eastAsia="zh-CN"/>
              </w:rPr>
            </w:pPr>
            <w:r>
              <w:rPr>
                <w:rFonts w:hint="eastAsia"/>
              </w:rPr>
              <w:t>治疗时，制霉菌素可以磨成粉末，与冷开水均匀混合，用棉签涂口腔的所有黏膜上，喂食后使用，以防止牛奶冲走药物。每4小时服用一次，每天3~4次。再等2天，直到白斑消失。同时，每次喂奶后应将消毒奶具煮沸，母亲喂奶前应清洗乳头，以防反复感染</w:t>
            </w:r>
            <w:r>
              <w:rPr>
                <w:rFonts w:hint="eastAsia"/>
                <w:lang w:eastAsia="zh-CN"/>
              </w:rPr>
              <w:t>。</w:t>
            </w:r>
          </w:p>
          <w:p>
            <w:pPr>
              <w:numPr>
                <w:ilvl w:val="0"/>
                <w:numId w:val="11"/>
              </w:numPr>
              <w:jc w:val="left"/>
              <w:rPr>
                <w:rFonts w:hint="eastAsia"/>
                <w:lang w:eastAsia="zh-CN"/>
              </w:rPr>
            </w:pPr>
            <w:r>
              <w:rPr>
                <w:rFonts w:hint="eastAsia"/>
                <w:lang w:eastAsia="zh-CN"/>
              </w:rPr>
              <w:t>疱疹性口炎</w:t>
            </w:r>
          </w:p>
          <w:p>
            <w:pPr>
              <w:numPr>
                <w:ilvl w:val="0"/>
                <w:numId w:val="16"/>
              </w:numPr>
              <w:jc w:val="left"/>
              <w:rPr>
                <w:rFonts w:hint="eastAsia"/>
                <w:lang w:eastAsia="zh-CN"/>
              </w:rPr>
            </w:pPr>
            <w:r>
              <w:rPr>
                <w:rFonts w:hint="eastAsia"/>
                <w:lang w:eastAsia="zh-CN"/>
              </w:rPr>
              <w:t>疱疹性口炎表现</w:t>
            </w:r>
          </w:p>
          <w:p>
            <w:pPr>
              <w:numPr>
                <w:ilvl w:val="0"/>
                <w:numId w:val="0"/>
              </w:numPr>
              <w:jc w:val="left"/>
              <w:rPr>
                <w:rFonts w:hint="eastAsia"/>
              </w:rPr>
            </w:pPr>
            <w:r>
              <w:rPr>
                <w:rFonts w:hint="eastAsia"/>
              </w:rPr>
              <w:t>常见于烦黏膜、牙跟、舌、内唇、红唇及邻近口周皮肤</w:t>
            </w:r>
            <w:r>
              <w:rPr>
                <w:rFonts w:hint="eastAsia"/>
                <w:lang w:eastAsia="zh-CN"/>
              </w:rPr>
              <w:t>，</w:t>
            </w:r>
            <w:r>
              <w:rPr>
                <w:rFonts w:hint="eastAsia"/>
              </w:rPr>
              <w:t>发病时发烧可达到 38～40°。1～2天后，上述部位的口腔黏膜出现直径约2mm 的单个或筷状小疱</w:t>
            </w:r>
            <w:r>
              <w:rPr>
                <w:rFonts w:hint="eastAsia"/>
                <w:lang w:eastAsia="zh-CN"/>
              </w:rPr>
              <w:t>疹</w:t>
            </w:r>
            <w:r>
              <w:rPr>
                <w:rFonts w:hint="eastAsia"/>
              </w:rPr>
              <w:t>。它周围有一个红色光环。快速溃疡形成后，溃疡形成，覆盖着黄色和白色的纤维素分泌物。多发性溃疡可融合成不规则的大溃疡，有时累及软腭、舌头和咽部。由于刷烈疼痛，儿童会表现出拒绝进食、流涎和易怒。他们经常会因拒绝进食而哭泣。3~5天后</w:t>
            </w:r>
          </w:p>
          <w:p>
            <w:pPr>
              <w:numPr>
                <w:ilvl w:val="0"/>
                <w:numId w:val="0"/>
              </w:numPr>
              <w:jc w:val="left"/>
              <w:rPr>
                <w:rFonts w:hint="eastAsia"/>
                <w:lang w:eastAsia="zh-CN"/>
              </w:rPr>
            </w:pPr>
            <w:r>
              <w:rPr>
                <w:rFonts w:hint="eastAsia"/>
              </w:rPr>
              <w:t>体温恢复正常，病程约 1~2周。淋巴结通常肿大和压痛，持续2~3周</w:t>
            </w:r>
            <w:r>
              <w:rPr>
                <w:rFonts w:hint="eastAsia"/>
                <w:lang w:eastAsia="zh-CN"/>
              </w:rPr>
              <w:t>。</w:t>
            </w:r>
          </w:p>
          <w:p>
            <w:pPr>
              <w:numPr>
                <w:ilvl w:val="0"/>
                <w:numId w:val="16"/>
              </w:numPr>
              <w:jc w:val="left"/>
              <w:rPr>
                <w:rFonts w:hint="eastAsia"/>
                <w:lang w:eastAsia="zh-CN"/>
              </w:rPr>
            </w:pPr>
            <w:r>
              <w:rPr>
                <w:rFonts w:hint="eastAsia"/>
                <w:lang w:eastAsia="zh-CN"/>
              </w:rPr>
              <w:t>鉴别</w:t>
            </w:r>
          </w:p>
          <w:p>
            <w:pPr>
              <w:numPr>
                <w:ilvl w:val="0"/>
                <w:numId w:val="16"/>
              </w:numPr>
              <w:jc w:val="left"/>
              <w:rPr>
                <w:rFonts w:hint="eastAsia"/>
                <w:lang w:eastAsia="zh-CN"/>
              </w:rPr>
            </w:pPr>
            <w:r>
              <w:rPr>
                <w:rFonts w:hint="eastAsia"/>
                <w:lang w:eastAsia="zh-CN"/>
              </w:rPr>
              <w:t>防治措施</w:t>
            </w:r>
          </w:p>
          <w:p>
            <w:pPr>
              <w:numPr>
                <w:ilvl w:val="0"/>
                <w:numId w:val="0"/>
              </w:numPr>
              <w:jc w:val="left"/>
              <w:rPr>
                <w:rFonts w:hint="eastAsia"/>
              </w:rPr>
            </w:pPr>
            <w:r>
              <w:rPr>
                <w:rFonts w:hint="eastAsia"/>
              </w:rPr>
              <w:t>①保持口腔清洁，多饮水，以微温或凉的流质食物为宜，避免食用刺激性食物</w:t>
            </w:r>
          </w:p>
          <w:p>
            <w:pPr>
              <w:numPr>
                <w:ilvl w:val="0"/>
                <w:numId w:val="0"/>
              </w:numPr>
              <w:jc w:val="left"/>
              <w:rPr>
                <w:rFonts w:hint="eastAsia"/>
                <w:lang w:eastAsia="zh-CN"/>
              </w:rPr>
            </w:pPr>
            <w:r>
              <w:rPr>
                <w:rFonts w:hint="eastAsia"/>
              </w:rPr>
              <w:t>②局部可喷洒西瓜箱、锡类散等：疼痛严重者可在餐前用 2%利多卡因涂抹局部；发热时可用退热剂</w:t>
            </w:r>
          </w:p>
          <w:p>
            <w:pPr>
              <w:numPr>
                <w:ilvl w:val="0"/>
                <w:numId w:val="11"/>
              </w:numPr>
              <w:jc w:val="left"/>
              <w:rPr>
                <w:rFonts w:hint="eastAsia"/>
                <w:lang w:eastAsia="zh-CN"/>
              </w:rPr>
            </w:pPr>
            <w:r>
              <w:rPr>
                <w:rFonts w:hint="eastAsia"/>
                <w:lang w:eastAsia="zh-CN"/>
              </w:rPr>
              <w:t>溃疡性口炎</w:t>
            </w:r>
          </w:p>
          <w:p>
            <w:pPr>
              <w:numPr>
                <w:ilvl w:val="0"/>
                <w:numId w:val="17"/>
              </w:numPr>
              <w:jc w:val="left"/>
              <w:rPr>
                <w:rFonts w:hint="eastAsia"/>
                <w:lang w:eastAsia="zh-CN"/>
              </w:rPr>
            </w:pPr>
            <w:r>
              <w:rPr>
                <w:rFonts w:hint="eastAsia"/>
                <w:lang w:eastAsia="zh-CN"/>
              </w:rPr>
              <w:t>溃疡性口炎表现</w:t>
            </w:r>
          </w:p>
          <w:p>
            <w:pPr>
              <w:numPr>
                <w:ilvl w:val="0"/>
                <w:numId w:val="0"/>
              </w:numPr>
              <w:jc w:val="left"/>
              <w:rPr>
                <w:rFonts w:hint="eastAsia"/>
                <w:lang w:eastAsia="zh-CN"/>
              </w:rPr>
            </w:pPr>
            <w:r>
              <w:rPr>
                <w:rFonts w:hint="eastAsia"/>
              </w:rPr>
              <w:t>充血和水肿，然后是不同大小的糜烂或溃疡。婴儿有流涎、拒食、易怒和发烧。他们的体温可以达到39~40°。局部淋巴结肿账，白细胞和中性粒组胞的总数增加</w:t>
            </w:r>
            <w:r>
              <w:rPr>
                <w:rFonts w:hint="eastAsia"/>
                <w:lang w:eastAsia="zh-CN"/>
              </w:rPr>
              <w:t>。</w:t>
            </w:r>
          </w:p>
          <w:p>
            <w:pPr>
              <w:numPr>
                <w:ilvl w:val="0"/>
                <w:numId w:val="17"/>
              </w:numPr>
              <w:jc w:val="left"/>
              <w:rPr>
                <w:rFonts w:hint="eastAsia"/>
                <w:lang w:eastAsia="zh-CN"/>
              </w:rPr>
            </w:pPr>
            <w:r>
              <w:rPr>
                <w:rFonts w:hint="eastAsia"/>
                <w:lang w:eastAsia="zh-CN"/>
              </w:rPr>
              <w:t>防治措施</w:t>
            </w:r>
          </w:p>
          <w:p>
            <w:pPr>
              <w:numPr>
                <w:ilvl w:val="0"/>
                <w:numId w:val="0"/>
              </w:numPr>
              <w:jc w:val="left"/>
              <w:rPr>
                <w:rFonts w:hint="eastAsia"/>
              </w:rPr>
            </w:pPr>
            <w:r>
              <w:rPr>
                <w:rFonts w:hint="eastAsia"/>
              </w:rPr>
              <w:t>①食物不宜大细，注意补锌。</w:t>
            </w:r>
          </w:p>
          <w:p>
            <w:pPr>
              <w:numPr>
                <w:ilvl w:val="0"/>
                <w:numId w:val="0"/>
              </w:numPr>
              <w:jc w:val="left"/>
              <w:rPr>
                <w:rFonts w:hint="eastAsia"/>
                <w:lang w:eastAsia="zh-CN"/>
              </w:rPr>
            </w:pPr>
            <w:r>
              <w:rPr>
                <w:rFonts w:hint="eastAsia"/>
              </w:rPr>
              <w:t>②做好口腔清洁和局部治疗，在溃疡表面涂抹 5% 的金霉素鱼肝油和锡类散。</w:t>
            </w:r>
          </w:p>
          <w:p>
            <w:pPr>
              <w:numPr>
                <w:ilvl w:val="0"/>
                <w:numId w:val="11"/>
              </w:numPr>
              <w:jc w:val="left"/>
              <w:rPr>
                <w:rFonts w:hint="eastAsia"/>
                <w:lang w:eastAsia="zh-CN"/>
              </w:rPr>
            </w:pPr>
            <w:r>
              <w:rPr>
                <w:rFonts w:hint="eastAsia"/>
                <w:lang w:eastAsia="zh-CN"/>
              </w:rPr>
              <w:t>鼻塞及打鼾</w:t>
            </w:r>
          </w:p>
          <w:p>
            <w:pPr>
              <w:numPr>
                <w:ilvl w:val="0"/>
                <w:numId w:val="18"/>
              </w:numPr>
              <w:jc w:val="left"/>
              <w:rPr>
                <w:rFonts w:hint="eastAsia"/>
                <w:lang w:eastAsia="zh-CN"/>
              </w:rPr>
            </w:pPr>
            <w:r>
              <w:rPr>
                <w:rFonts w:hint="eastAsia"/>
                <w:lang w:eastAsia="zh-CN"/>
              </w:rPr>
              <w:t>鼻塞是什么？</w:t>
            </w:r>
          </w:p>
          <w:p>
            <w:pPr>
              <w:numPr>
                <w:ilvl w:val="0"/>
                <w:numId w:val="0"/>
              </w:numPr>
              <w:jc w:val="left"/>
              <w:rPr>
                <w:rFonts w:hint="eastAsia"/>
                <w:lang w:eastAsia="zh-CN"/>
              </w:rPr>
            </w:pPr>
            <w:r>
              <w:rPr>
                <w:rFonts w:hint="eastAsia"/>
                <w:lang w:eastAsia="zh-CN"/>
              </w:rPr>
              <w:t>现代有很多人都会出现鼻塞的现象，请学生思考回答鼻塞是什么，有什么症状等。随后老师公布答案。</w:t>
            </w:r>
          </w:p>
          <w:p>
            <w:pPr>
              <w:numPr>
                <w:ilvl w:val="0"/>
                <w:numId w:val="18"/>
              </w:numPr>
              <w:jc w:val="left"/>
              <w:rPr>
                <w:rFonts w:hint="eastAsia"/>
                <w:lang w:eastAsia="zh-CN"/>
              </w:rPr>
            </w:pPr>
            <w:r>
              <w:rPr>
                <w:rFonts w:hint="eastAsia"/>
                <w:lang w:eastAsia="zh-CN"/>
              </w:rPr>
              <w:t>一般的防护措施</w:t>
            </w:r>
          </w:p>
          <w:p>
            <w:pPr>
              <w:numPr>
                <w:ilvl w:val="0"/>
                <w:numId w:val="0"/>
              </w:numPr>
              <w:jc w:val="left"/>
              <w:rPr>
                <w:rFonts w:hint="eastAsia"/>
              </w:rPr>
            </w:pPr>
            <w:r>
              <w:rPr>
                <w:rFonts w:hint="eastAsia"/>
              </w:rPr>
              <w:t>①婴幼儿鼻塞严重时，可用热毛巾敷于鼻部，鼻黏膜遇热收缩后，鼻腔会比较通畅，同时黏膜的分泌物也容易水化流出。</w:t>
            </w:r>
          </w:p>
          <w:p>
            <w:pPr>
              <w:numPr>
                <w:ilvl w:val="0"/>
                <w:numId w:val="0"/>
              </w:numPr>
              <w:jc w:val="left"/>
              <w:rPr>
                <w:rFonts w:hint="eastAsia"/>
              </w:rPr>
            </w:pPr>
            <w:r>
              <w:rPr>
                <w:rFonts w:hint="eastAsia"/>
              </w:rPr>
              <w:t>②使用盐水鼻喷雾剂，每天2~3次，在除垢后，将其擦净。</w:t>
            </w:r>
          </w:p>
          <w:p>
            <w:pPr>
              <w:numPr>
                <w:ilvl w:val="0"/>
                <w:numId w:val="0"/>
              </w:numPr>
              <w:jc w:val="left"/>
              <w:rPr>
                <w:rFonts w:hint="eastAsia"/>
              </w:rPr>
            </w:pPr>
            <w:r>
              <w:rPr>
                <w:rFonts w:hint="eastAsia"/>
              </w:rPr>
              <w:t>③如果看到婴幼儿鼻内有阳寒物或分泌物．可用无菌棉花楼．先醀点温凉开水润湿后，伸人鼻孔内（勿超过2 cm）将分泌物取出。切忌过分深人鼻腔内，鼻腔内黏膜脆弱，容易受伤。</w:t>
            </w:r>
          </w:p>
          <w:p>
            <w:pPr>
              <w:numPr>
                <w:ilvl w:val="0"/>
                <w:numId w:val="0"/>
              </w:numPr>
              <w:jc w:val="left"/>
              <w:rPr>
                <w:rFonts w:hint="eastAsia"/>
              </w:rPr>
            </w:pPr>
            <w:r>
              <w:rPr>
                <w:rFonts w:hint="eastAsia"/>
              </w:rPr>
              <w:t>④如婴幼儿鼻腔深处有分泌物，而且呼吸困难，影响吃奶或进食，并且伴有夜醒,哭闹，影响到睡眠．应到医院就诊。必要时，耳鼻喉科医生会使用吸引器吸出鼻腔分泌物进行治疗。</w:t>
            </w:r>
          </w:p>
          <w:p>
            <w:pPr>
              <w:numPr>
                <w:ilvl w:val="0"/>
                <w:numId w:val="0"/>
              </w:numPr>
              <w:jc w:val="left"/>
              <w:rPr>
                <w:rFonts w:hint="eastAsia"/>
              </w:rPr>
            </w:pPr>
            <w:r>
              <w:rPr>
                <w:rFonts w:hint="eastAsia"/>
              </w:rPr>
              <w:t>⑤使用 3.5% 的高滲盐水滴鼻液。</w:t>
            </w:r>
          </w:p>
          <w:p>
            <w:pPr>
              <w:numPr>
                <w:ilvl w:val="0"/>
                <w:numId w:val="0"/>
              </w:numPr>
              <w:jc w:val="left"/>
              <w:rPr>
                <w:rFonts w:hint="eastAsia"/>
                <w:lang w:eastAsia="zh-CN"/>
              </w:rPr>
            </w:pPr>
            <w:r>
              <w:rPr>
                <w:rFonts w:hint="eastAsia"/>
              </w:rPr>
              <w:t>⑥采用鼻腔冲洗能改善鼻塞、流涕等症状。</w:t>
            </w:r>
          </w:p>
          <w:p>
            <w:pPr>
              <w:numPr>
                <w:ilvl w:val="0"/>
                <w:numId w:val="18"/>
              </w:numPr>
              <w:jc w:val="left"/>
              <w:rPr>
                <w:rFonts w:hint="eastAsia"/>
                <w:lang w:eastAsia="zh-CN"/>
              </w:rPr>
            </w:pPr>
            <w:r>
              <w:rPr>
                <w:rFonts w:hint="eastAsia"/>
                <w:lang w:eastAsia="zh-CN"/>
              </w:rPr>
              <w:t>打鼾是什么？</w:t>
            </w:r>
          </w:p>
          <w:p>
            <w:pPr>
              <w:numPr>
                <w:ilvl w:val="0"/>
                <w:numId w:val="0"/>
              </w:numPr>
              <w:jc w:val="left"/>
              <w:rPr>
                <w:rFonts w:hint="eastAsia"/>
              </w:rPr>
            </w:pPr>
            <w:r>
              <w:rPr>
                <w:rFonts w:hint="eastAsia"/>
              </w:rPr>
              <w:t>婴儿打鼾通常是由咽壁周围的脂肪组织过多或悬维垂过长引起的。此外，它还与咽肌放松或睡眠时舌头后退有关。</w:t>
            </w:r>
          </w:p>
          <w:p>
            <w:pPr>
              <w:numPr>
                <w:ilvl w:val="0"/>
                <w:numId w:val="0"/>
              </w:numPr>
              <w:jc w:val="left"/>
              <w:rPr>
                <w:rFonts w:hint="eastAsia"/>
                <w:lang w:eastAsia="zh-CN"/>
              </w:rPr>
            </w:pPr>
            <w:r>
              <w:rPr>
                <w:rFonts w:hint="eastAsia"/>
              </w:rPr>
              <w:t>大多数婴儿睡觉时打鼾是病态的，会影响他们的身心健康。因此，当婴儿打鼾时，应及时到医院进行诊断和治疗</w:t>
            </w:r>
            <w:r>
              <w:rPr>
                <w:rFonts w:hint="eastAsia"/>
                <w:lang w:eastAsia="zh-CN"/>
              </w:rPr>
              <w:t>。</w:t>
            </w:r>
          </w:p>
          <w:p>
            <w:pPr>
              <w:numPr>
                <w:ilvl w:val="0"/>
                <w:numId w:val="11"/>
              </w:numPr>
              <w:jc w:val="left"/>
              <w:rPr>
                <w:rFonts w:hint="eastAsia"/>
                <w:lang w:eastAsia="zh-CN"/>
              </w:rPr>
            </w:pPr>
            <w:r>
              <w:rPr>
                <w:rFonts w:hint="eastAsia"/>
                <w:lang w:eastAsia="zh-CN"/>
              </w:rPr>
              <w:t>小儿急性化脓性中耳炎</w:t>
            </w:r>
          </w:p>
          <w:p>
            <w:pPr>
              <w:numPr>
                <w:ilvl w:val="0"/>
                <w:numId w:val="19"/>
              </w:numPr>
              <w:jc w:val="left"/>
              <w:rPr>
                <w:rFonts w:hint="eastAsia"/>
                <w:lang w:eastAsia="zh-CN"/>
              </w:rPr>
            </w:pPr>
            <w:r>
              <w:rPr>
                <w:rFonts w:hint="eastAsia"/>
                <w:lang w:eastAsia="zh-CN"/>
              </w:rPr>
              <w:t>表现</w:t>
            </w:r>
          </w:p>
          <w:p>
            <w:pPr>
              <w:numPr>
                <w:ilvl w:val="0"/>
                <w:numId w:val="0"/>
              </w:numPr>
              <w:jc w:val="left"/>
              <w:rPr>
                <w:rFonts w:hint="eastAsia"/>
                <w:lang w:eastAsia="zh-CN"/>
              </w:rPr>
            </w:pPr>
            <w:r>
              <w:rPr>
                <w:rFonts w:hint="eastAsia"/>
              </w:rPr>
              <w:t>全身症状，如发热、呕吐、腹污等，有时直到鼓膜穿孔时，脓从耳内流出来后才会被发现</w:t>
            </w:r>
            <w:r>
              <w:rPr>
                <w:rFonts w:hint="eastAsia"/>
                <w:lang w:eastAsia="zh-CN"/>
              </w:rPr>
              <w:t>。</w:t>
            </w:r>
          </w:p>
          <w:p>
            <w:pPr>
              <w:numPr>
                <w:ilvl w:val="0"/>
                <w:numId w:val="19"/>
              </w:numPr>
              <w:jc w:val="left"/>
              <w:rPr>
                <w:rFonts w:hint="eastAsia"/>
                <w:lang w:eastAsia="zh-CN"/>
              </w:rPr>
            </w:pPr>
            <w:r>
              <w:rPr>
                <w:rFonts w:hint="eastAsia"/>
                <w:lang w:eastAsia="zh-CN"/>
              </w:rPr>
              <w:t>预防及预后</w:t>
            </w:r>
          </w:p>
          <w:p>
            <w:pPr>
              <w:numPr>
                <w:ilvl w:val="0"/>
                <w:numId w:val="0"/>
              </w:numPr>
              <w:jc w:val="left"/>
              <w:rPr>
                <w:rFonts w:hint="eastAsia"/>
                <w:lang w:eastAsia="zh-CN"/>
              </w:rPr>
            </w:pPr>
            <w:r>
              <w:rPr>
                <w:rFonts w:hint="eastAsia"/>
              </w:rPr>
              <w:t>喂奶时，保持婴儿头部垂直，不要让牛奶流人耳朵。洗澡时，用手指盖住婴儿的耳廓</w:t>
            </w:r>
            <w:r>
              <w:rPr>
                <w:rFonts w:hint="eastAsia"/>
                <w:lang w:eastAsia="zh-CN"/>
              </w:rPr>
              <w:t>。</w:t>
            </w:r>
          </w:p>
          <w:p>
            <w:pPr>
              <w:numPr>
                <w:ilvl w:val="0"/>
                <w:numId w:val="0"/>
              </w:numPr>
              <w:jc w:val="left"/>
              <w:rPr>
                <w:rFonts w:hint="eastAsia"/>
                <w:lang w:eastAsia="zh-CN"/>
              </w:rPr>
            </w:pPr>
            <w:r>
              <w:rPr>
                <w:rFonts w:hint="eastAsia"/>
                <w:lang w:eastAsia="zh-CN"/>
              </w:rPr>
              <w:t>婴幼儿泌尿疾病护理及急救</w:t>
            </w:r>
          </w:p>
          <w:p>
            <w:pPr>
              <w:numPr>
                <w:ilvl w:val="0"/>
                <w:numId w:val="20"/>
              </w:numPr>
              <w:jc w:val="left"/>
              <w:rPr>
                <w:rFonts w:hint="eastAsia"/>
                <w:lang w:eastAsia="zh-CN"/>
              </w:rPr>
            </w:pPr>
            <w:r>
              <w:rPr>
                <w:rFonts w:hint="eastAsia"/>
                <w:lang w:eastAsia="zh-CN"/>
              </w:rPr>
              <w:t>疝气</w:t>
            </w:r>
          </w:p>
          <w:p>
            <w:pPr>
              <w:numPr>
                <w:ilvl w:val="0"/>
                <w:numId w:val="0"/>
              </w:numPr>
              <w:jc w:val="left"/>
              <w:rPr>
                <w:rFonts w:hint="eastAsia"/>
              </w:rPr>
            </w:pPr>
            <w:r>
              <w:rPr>
                <w:rFonts w:hint="eastAsia"/>
              </w:rPr>
              <w:t>家中护理：当孩子放松时，可以通过温和的压力暂时缓解疝气，比如洗个热水澡用疝带缩小疝是没有用的。它甚至可能有害或危险。</w:t>
            </w:r>
          </w:p>
          <w:p>
            <w:pPr>
              <w:numPr>
                <w:ilvl w:val="0"/>
                <w:numId w:val="0"/>
              </w:numPr>
              <w:jc w:val="left"/>
              <w:rPr>
                <w:rFonts w:hint="eastAsia"/>
                <w:lang w:eastAsia="zh-CN"/>
              </w:rPr>
            </w:pPr>
            <w:r>
              <w:rPr>
                <w:rFonts w:hint="eastAsia"/>
              </w:rPr>
              <w:t>注意：如果绞窄性疝气伴有剧烈疼痛，有时伴有恶心、呕吐和虛弱，这是紧急情况，需要立即手术治疗（数小时内)。千万不要试图缩小已经存在几分钟的绞窄性疝气医牛治疗除脐市以外的所有米型的症气一—脐疝通常会自行愈合。尽管关于何时纠正持续性脐疝仍存在争议，但一般认为持续性脐疝发生在 2~5岁或5岁以上。因为疝气发生在两侧，医生在进行手术矫正时会同时做两侧手术，不管两侧是否有症状。</w:t>
            </w:r>
          </w:p>
          <w:p>
            <w:pPr>
              <w:numPr>
                <w:ilvl w:val="0"/>
                <w:numId w:val="20"/>
              </w:numPr>
              <w:jc w:val="left"/>
              <w:rPr>
                <w:rFonts w:hint="eastAsia"/>
                <w:lang w:eastAsia="zh-CN"/>
              </w:rPr>
            </w:pPr>
            <w:r>
              <w:rPr>
                <w:rFonts w:hint="eastAsia"/>
                <w:lang w:eastAsia="zh-CN"/>
              </w:rPr>
              <w:t>包皮过长</w:t>
            </w:r>
          </w:p>
          <w:p>
            <w:pPr>
              <w:numPr>
                <w:ilvl w:val="0"/>
                <w:numId w:val="0"/>
              </w:numPr>
              <w:jc w:val="left"/>
              <w:rPr>
                <w:rFonts w:hint="eastAsia"/>
              </w:rPr>
            </w:pPr>
            <w:r>
              <w:rPr>
                <w:rFonts w:hint="eastAsia"/>
              </w:rPr>
              <w:t>割包皮的原因，应只有下列数项</w:t>
            </w:r>
          </w:p>
          <w:p>
            <w:pPr>
              <w:numPr>
                <w:ilvl w:val="0"/>
                <w:numId w:val="0"/>
              </w:numPr>
              <w:jc w:val="left"/>
              <w:rPr>
                <w:rFonts w:hint="eastAsia"/>
              </w:rPr>
            </w:pPr>
            <w:r>
              <w:rPr>
                <w:rFonts w:hint="eastAsia"/>
              </w:rPr>
              <w:t>①由于患尿布疹时治疗不当，导致严重感染。痊愈后，包皮附近会形成痂。即使婴儿长大后，龟头也不会突出</w:t>
            </w:r>
          </w:p>
          <w:p>
            <w:pPr>
              <w:numPr>
                <w:ilvl w:val="0"/>
                <w:numId w:val="0"/>
              </w:numPr>
              <w:jc w:val="left"/>
              <w:rPr>
                <w:rFonts w:hint="eastAsia"/>
              </w:rPr>
            </w:pPr>
            <w:r>
              <w:rPr>
                <w:rFonts w:hint="eastAsia"/>
              </w:rPr>
              <w:t>②包皮发炎，脓液积聚。包皮可以在放脓之前切开。</w:t>
            </w:r>
          </w:p>
          <w:p>
            <w:pPr>
              <w:numPr>
                <w:ilvl w:val="0"/>
                <w:numId w:val="0"/>
              </w:numPr>
              <w:jc w:val="left"/>
              <w:rPr>
                <w:rFonts w:hint="eastAsia"/>
              </w:rPr>
            </w:pPr>
            <w:r>
              <w:rPr>
                <w:rFonts w:hint="eastAsia"/>
              </w:rPr>
              <w:t>③包皮经常翻了上去，翻不下来</w:t>
            </w:r>
          </w:p>
          <w:p>
            <w:pPr>
              <w:numPr>
                <w:ilvl w:val="0"/>
                <w:numId w:val="0"/>
              </w:numPr>
              <w:jc w:val="left"/>
              <w:rPr>
                <w:rFonts w:hint="eastAsia"/>
                <w:lang w:eastAsia="zh-CN"/>
              </w:rPr>
            </w:pPr>
            <w:r>
              <w:rPr>
                <w:rFonts w:hint="eastAsia"/>
              </w:rPr>
              <w:t>④—种特别的疾病，令包皮白、厚而韧，完全无法翻上。如果有人说你的宝宝应该接受割礼，而不是出于上述四个原因，你可以忽略它，避免你可爱的宝宝无辜地遭受皮肤和肉体的痛苦，甚至危及生命</w:t>
            </w:r>
            <w:r>
              <w:rPr>
                <w:rFonts w:hint="eastAsia"/>
                <w:lang w:eastAsia="zh-CN"/>
              </w:rPr>
              <w:t>。</w:t>
            </w:r>
          </w:p>
          <w:p>
            <w:pPr>
              <w:numPr>
                <w:ilvl w:val="0"/>
                <w:numId w:val="20"/>
              </w:numPr>
              <w:jc w:val="left"/>
              <w:rPr>
                <w:rFonts w:hint="eastAsia"/>
                <w:lang w:eastAsia="zh-CN"/>
              </w:rPr>
            </w:pPr>
            <w:r>
              <w:rPr>
                <w:rFonts w:hint="eastAsia"/>
                <w:lang w:eastAsia="zh-CN"/>
              </w:rPr>
              <w:t>隐睾症</w:t>
            </w:r>
          </w:p>
          <w:p>
            <w:pPr>
              <w:numPr>
                <w:ilvl w:val="0"/>
                <w:numId w:val="21"/>
              </w:numPr>
              <w:jc w:val="left"/>
              <w:rPr>
                <w:rFonts w:hint="eastAsia"/>
                <w:lang w:eastAsia="zh-CN"/>
              </w:rPr>
            </w:pPr>
            <w:r>
              <w:rPr>
                <w:rFonts w:hint="eastAsia"/>
                <w:lang w:eastAsia="zh-CN"/>
              </w:rPr>
              <w:t>诊断</w:t>
            </w:r>
          </w:p>
          <w:p>
            <w:pPr>
              <w:numPr>
                <w:ilvl w:val="0"/>
                <w:numId w:val="21"/>
              </w:numPr>
              <w:jc w:val="left"/>
              <w:rPr>
                <w:rFonts w:hint="eastAsia"/>
                <w:lang w:eastAsia="zh-CN"/>
              </w:rPr>
            </w:pPr>
            <w:r>
              <w:rPr>
                <w:rFonts w:hint="eastAsia"/>
                <w:lang w:eastAsia="zh-CN"/>
              </w:rPr>
              <w:t>家中护理</w:t>
            </w:r>
          </w:p>
          <w:p>
            <w:pPr>
              <w:numPr>
                <w:ilvl w:val="0"/>
                <w:numId w:val="20"/>
              </w:numPr>
              <w:jc w:val="left"/>
              <w:rPr>
                <w:rFonts w:hint="eastAsia"/>
                <w:lang w:eastAsia="zh-CN"/>
              </w:rPr>
            </w:pPr>
            <w:r>
              <w:rPr>
                <w:rFonts w:hint="eastAsia"/>
                <w:lang w:eastAsia="zh-CN"/>
              </w:rPr>
              <w:t>泌尿系感染</w:t>
            </w:r>
          </w:p>
          <w:p>
            <w:pPr>
              <w:numPr>
                <w:ilvl w:val="0"/>
                <w:numId w:val="22"/>
              </w:numPr>
              <w:jc w:val="left"/>
              <w:rPr>
                <w:rFonts w:hint="eastAsia"/>
                <w:lang w:eastAsia="zh-CN"/>
              </w:rPr>
            </w:pPr>
            <w:r>
              <w:rPr>
                <w:rFonts w:hint="eastAsia"/>
                <w:lang w:eastAsia="zh-CN"/>
              </w:rPr>
              <w:t>症状</w:t>
            </w:r>
          </w:p>
          <w:p>
            <w:pPr>
              <w:numPr>
                <w:ilvl w:val="0"/>
                <w:numId w:val="0"/>
              </w:numPr>
              <w:jc w:val="left"/>
              <w:rPr>
                <w:rFonts w:hint="eastAsia"/>
              </w:rPr>
            </w:pPr>
            <w:r>
              <w:rPr>
                <w:rFonts w:hint="eastAsia"/>
              </w:rPr>
              <w:t>婴儿的泌尿道感染征状并不明显。他们可能有高烧、抽搐、呕吐、腹泻其至脑膜炎样症状。由于这些症状与排尿系统没有直按关系，因此必须在医生的指示下进行尿液检</w:t>
            </w:r>
            <w:r>
              <w:rPr>
                <w:rFonts w:hint="eastAsia"/>
                <w:lang w:eastAsia="zh-CN"/>
              </w:rPr>
              <w:t>查</w:t>
            </w:r>
            <w:r>
              <w:rPr>
                <w:rFonts w:hint="eastAsia"/>
              </w:rPr>
              <w:t>。</w:t>
            </w:r>
          </w:p>
          <w:p>
            <w:pPr>
              <w:numPr>
                <w:ilvl w:val="0"/>
                <w:numId w:val="0"/>
              </w:numPr>
              <w:jc w:val="left"/>
              <w:rPr>
                <w:rFonts w:hint="eastAsia"/>
              </w:rPr>
            </w:pPr>
            <w:r>
              <w:rPr>
                <w:rFonts w:hint="eastAsia"/>
              </w:rPr>
              <w:t>2</w:t>
            </w:r>
            <w:r>
              <w:rPr>
                <w:rFonts w:hint="eastAsia"/>
                <w:lang w:eastAsia="zh-CN"/>
              </w:rPr>
              <w:t>、</w:t>
            </w:r>
            <w:r>
              <w:rPr>
                <w:rFonts w:hint="eastAsia"/>
              </w:rPr>
              <w:t>治疗及护理</w:t>
            </w:r>
          </w:p>
          <w:p>
            <w:pPr>
              <w:numPr>
                <w:ilvl w:val="0"/>
                <w:numId w:val="0"/>
              </w:numPr>
              <w:jc w:val="left"/>
              <w:rPr>
                <w:rFonts w:hint="eastAsia"/>
              </w:rPr>
            </w:pPr>
            <w:r>
              <w:rPr>
                <w:rFonts w:hint="eastAsia"/>
              </w:rPr>
              <w:t>①确定病情后．必须按照医生的指示完成抗生素的整个疗程</w:t>
            </w:r>
          </w:p>
          <w:p>
            <w:pPr>
              <w:numPr>
                <w:ilvl w:val="0"/>
                <w:numId w:val="0"/>
              </w:numPr>
              <w:jc w:val="left"/>
              <w:rPr>
                <w:rFonts w:hint="eastAsia"/>
              </w:rPr>
            </w:pPr>
            <w:r>
              <w:rPr>
                <w:rFonts w:hint="eastAsia"/>
              </w:rPr>
              <w:t>②如有必要，泌尿系统的超声和x射线摄影可用于检测肾脏或尿路的先天性异</w:t>
            </w:r>
            <w:r>
              <w:rPr>
                <w:rFonts w:hint="eastAsia"/>
                <w:lang w:eastAsia="zh-CN"/>
              </w:rPr>
              <w:t>常</w:t>
            </w:r>
          </w:p>
          <w:p>
            <w:pPr>
              <w:numPr>
                <w:ilvl w:val="0"/>
                <w:numId w:val="0"/>
              </w:numPr>
              <w:jc w:val="left"/>
              <w:rPr>
                <w:rFonts w:hint="eastAsia"/>
                <w:lang w:eastAsia="zh-CN"/>
              </w:rPr>
            </w:pPr>
            <w:r>
              <w:rPr>
                <w:rFonts w:hint="eastAsia"/>
              </w:rPr>
              <w:t>③停药后，应根据医生的指示定期培养尿液中的细菌，以防止复发的可能性。大约三分之一的泌尿道感染婴幼儿会在一年内复发</w:t>
            </w:r>
            <w:r>
              <w:rPr>
                <w:rFonts w:hint="eastAsia"/>
                <w:lang w:eastAsia="zh-CN"/>
              </w:rPr>
              <w:t>。</w:t>
            </w:r>
          </w:p>
          <w:p>
            <w:pPr>
              <w:numPr>
                <w:ilvl w:val="0"/>
                <w:numId w:val="20"/>
              </w:numPr>
              <w:jc w:val="left"/>
              <w:rPr>
                <w:rFonts w:hint="eastAsia"/>
                <w:lang w:eastAsia="zh-CN"/>
              </w:rPr>
            </w:pPr>
            <w:r>
              <w:rPr>
                <w:rFonts w:hint="eastAsia"/>
                <w:lang w:eastAsia="zh-CN"/>
              </w:rPr>
              <w:t>血尿</w:t>
            </w:r>
          </w:p>
          <w:p>
            <w:pPr>
              <w:numPr>
                <w:ilvl w:val="0"/>
                <w:numId w:val="23"/>
              </w:numPr>
              <w:jc w:val="left"/>
              <w:rPr>
                <w:rFonts w:hint="eastAsia"/>
                <w:lang w:eastAsia="zh-CN"/>
              </w:rPr>
            </w:pPr>
            <w:r>
              <w:rPr>
                <w:rFonts w:hint="eastAsia"/>
                <w:lang w:eastAsia="zh-CN"/>
              </w:rPr>
              <w:t>注意事项</w:t>
            </w:r>
          </w:p>
          <w:p>
            <w:pPr>
              <w:numPr>
                <w:ilvl w:val="0"/>
                <w:numId w:val="0"/>
              </w:numPr>
              <w:jc w:val="left"/>
              <w:rPr>
                <w:rFonts w:hint="eastAsia"/>
                <w:lang w:eastAsia="zh-CN"/>
              </w:rPr>
            </w:pPr>
            <w:r>
              <w:rPr>
                <w:rFonts w:hint="eastAsia"/>
              </w:rPr>
              <w:t>当父母发现他们的宝宝有血尿时，他们会非常紧张和害怕。如果是良性暂时性;血尿，则不需要治疗。如果它伴有呼吸道感染症状，如发烧和咳嗷，则最有可能是由病毒感染的出血性膀胱炎引起的。如果不是因为失血过多导致休克和严重贫血，它可以自然治愈。只有少数患病儿童的血尿是严重肾病的症状。家长需要与医生合作，必要时制作肾穿剌检</w:t>
            </w:r>
            <w:r>
              <w:rPr>
                <w:rFonts w:hint="eastAsia"/>
                <w:lang w:eastAsia="zh-CN"/>
              </w:rPr>
              <w:t>查。</w:t>
            </w:r>
          </w:p>
          <w:p>
            <w:pPr>
              <w:numPr>
                <w:ilvl w:val="0"/>
                <w:numId w:val="20"/>
              </w:numPr>
              <w:jc w:val="left"/>
              <w:rPr>
                <w:rFonts w:hint="eastAsia"/>
                <w:lang w:eastAsia="zh-CN"/>
              </w:rPr>
            </w:pPr>
            <w:r>
              <w:rPr>
                <w:rFonts w:hint="eastAsia"/>
                <w:lang w:eastAsia="zh-CN"/>
              </w:rPr>
              <w:t>肾炎</w:t>
            </w:r>
          </w:p>
          <w:p>
            <w:pPr>
              <w:numPr>
                <w:ilvl w:val="0"/>
                <w:numId w:val="24"/>
              </w:numPr>
              <w:jc w:val="left"/>
              <w:rPr>
                <w:rFonts w:hint="eastAsia"/>
                <w:lang w:eastAsia="zh-CN"/>
              </w:rPr>
            </w:pPr>
            <w:r>
              <w:rPr>
                <w:rFonts w:hint="eastAsia"/>
                <w:lang w:eastAsia="zh-CN"/>
              </w:rPr>
              <w:t>注意事项</w:t>
            </w:r>
          </w:p>
          <w:p>
            <w:pPr>
              <w:numPr>
                <w:ilvl w:val="0"/>
                <w:numId w:val="0"/>
              </w:numPr>
              <w:jc w:val="left"/>
              <w:rPr>
                <w:rFonts w:hint="eastAsia"/>
                <w:lang w:eastAsia="zh-CN"/>
              </w:rPr>
            </w:pPr>
            <w:r>
              <w:rPr>
                <w:rFonts w:hint="eastAsia"/>
              </w:rPr>
              <w:t>急性肾小球肾炎是儿童最常见的肾脏疾病，也是尿毒症的常见病因。虽然原因很多，但症状相似。如果父母发现婴儿排尿减少，面部肿帐，他们必须尽快咨询医生。如果确定为肾小球肾炎，婴儿应使用低盐饮食。肿账时，减少水的摄人。病情好转后，还应定期追踪．以避免慢性肾炎或尿毒症</w:t>
            </w:r>
            <w:r>
              <w:rPr>
                <w:rFonts w:hint="eastAsia"/>
                <w:lang w:eastAsia="zh-CN"/>
              </w:rPr>
              <w:t>。</w:t>
            </w:r>
          </w:p>
          <w:p>
            <w:pPr>
              <w:jc w:val="center"/>
            </w:pPr>
          </w:p>
          <w:p>
            <w:pPr>
              <w:jc w:val="center"/>
            </w:pPr>
          </w:p>
          <w:p>
            <w:pPr>
              <w:jc w:val="center"/>
            </w:pPr>
          </w:p>
        </w:tc>
        <w:tc>
          <w:tcPr>
            <w:tcW w:w="1793" w:type="dxa"/>
            <w:gridSpan w:val="2"/>
            <w:vAlign w:val="center"/>
          </w:tcPr>
          <w:p>
            <w:pPr>
              <w:jc w:val="center"/>
            </w:pPr>
            <w:r>
              <w:rPr>
                <w:rFonts w:hint="eastAsia"/>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6" w:hRule="atLeast"/>
        </w:trPr>
        <w:tc>
          <w:tcPr>
            <w:tcW w:w="1065" w:type="dxa"/>
            <w:vMerge w:val="continue"/>
            <w:vAlign w:val="center"/>
          </w:tcPr>
          <w:p>
            <w:pPr>
              <w:jc w:val="center"/>
            </w:pPr>
          </w:p>
        </w:tc>
        <w:tc>
          <w:tcPr>
            <w:tcW w:w="5664" w:type="dxa"/>
            <w:gridSpan w:val="5"/>
            <w:vMerge w:val="continue"/>
            <w:vAlign w:val="center"/>
          </w:tcPr>
          <w:p>
            <w:pPr>
              <w:jc w:val="center"/>
            </w:pPr>
          </w:p>
        </w:tc>
        <w:tc>
          <w:tcPr>
            <w:tcW w:w="1793" w:type="dxa"/>
            <w:gridSpan w:val="2"/>
            <w:vAlign w:val="center"/>
          </w:tcPr>
          <w:p>
            <w:pPr>
              <w:jc w:val="center"/>
              <w:rPr>
                <w:rFonts w:hint="eastAsia"/>
                <w:lang w:eastAsia="zh-CN"/>
              </w:rPr>
            </w:pPr>
          </w:p>
          <w:p>
            <w:pPr>
              <w:jc w:val="center"/>
              <w:rPr>
                <w:rFonts w:hint="eastAsia"/>
                <w:lang w:eastAsia="zh-CN"/>
              </w:rPr>
            </w:pPr>
            <w:r>
              <w:rPr>
                <w:rFonts w:hint="eastAsia"/>
                <w:lang w:eastAsia="zh-CN"/>
              </w:rPr>
              <w:t>巩固上节课内容，吸引学生学习接下来内容的兴趣，直接奔入主题。</w:t>
            </w:r>
          </w:p>
          <w:p>
            <w:pPr>
              <w:jc w:val="center"/>
              <w:rPr>
                <w:rFonts w:hint="eastAsia"/>
                <w:lang w:eastAsia="zh-CN"/>
              </w:rPr>
            </w:pPr>
          </w:p>
          <w:p>
            <w:pPr>
              <w:jc w:val="center"/>
              <w:rPr>
                <w:rFonts w:hint="eastAsia"/>
                <w:lang w:eastAsia="zh-CN"/>
              </w:rPr>
            </w:pPr>
            <w:r>
              <w:rPr>
                <w:rFonts w:hint="eastAsia"/>
                <w:lang w:eastAsia="zh-CN"/>
              </w:rPr>
              <w:t>通过ppt讲授课程，使学生掌握内容。</w:t>
            </w:r>
          </w:p>
          <w:p>
            <w:pPr>
              <w:jc w:val="center"/>
              <w:rPr>
                <w:rFonts w:hint="eastAsia"/>
                <w:lang w:eastAsia="zh-CN"/>
              </w:rPr>
            </w:pPr>
          </w:p>
          <w:p>
            <w:pPr>
              <w:jc w:val="center"/>
              <w:rPr>
                <w:rFonts w:hint="eastAsia"/>
                <w:lang w:eastAsia="zh-CN"/>
              </w:rPr>
            </w:pPr>
            <w:r>
              <w:rPr>
                <w:rFonts w:hint="eastAsia"/>
                <w:lang w:eastAsia="zh-CN"/>
              </w:rPr>
              <w:t>通过自学提问巩固知识点。</w:t>
            </w:r>
          </w:p>
          <w:p>
            <w:pPr>
              <w:jc w:val="center"/>
              <w:rPr>
                <w:rFonts w:hint="eastAsia"/>
                <w:lang w:eastAsia="zh-CN"/>
              </w:rPr>
            </w:pPr>
          </w:p>
          <w:p>
            <w:pPr>
              <w:jc w:val="center"/>
              <w:rPr>
                <w:rFonts w:hint="eastAsia"/>
                <w:lang w:eastAsia="zh-CN"/>
              </w:rPr>
            </w:pPr>
            <w:r>
              <w:rPr>
                <w:rFonts w:hint="eastAsia"/>
                <w:lang w:eastAsia="zh-CN"/>
              </w:rPr>
              <w:t>通过自学，讨论等方式加深本节课的知识点。</w:t>
            </w:r>
          </w:p>
          <w:p>
            <w:pPr>
              <w:jc w:val="center"/>
              <w:rPr>
                <w:rFonts w:hint="eastAsia"/>
                <w:lang w:eastAsia="zh-CN"/>
              </w:rPr>
            </w:pPr>
          </w:p>
          <w:p>
            <w:pPr>
              <w:jc w:val="center"/>
              <w:rPr>
                <w:rFonts w:hint="eastAsia"/>
                <w:lang w:eastAsia="zh-CN"/>
              </w:rPr>
            </w:pPr>
            <w:r>
              <w:rPr>
                <w:rFonts w:hint="eastAsia"/>
                <w:lang w:eastAsia="zh-CN"/>
              </w:rPr>
              <w:t>自主学习了解婴幼儿五官科和泌尿疾病护理及急救基本内容，帮助学习明确学习目标及要求。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trPr>
        <w:tc>
          <w:tcPr>
            <w:tcW w:w="1065" w:type="dxa"/>
            <w:tcBorders>
              <w:bottom w:val="single" w:color="auto" w:sz="4" w:space="0"/>
            </w:tcBorders>
            <w:vAlign w:val="center"/>
          </w:tcPr>
          <w:p>
            <w:pPr>
              <w:jc w:val="center"/>
            </w:pPr>
            <w:r>
              <w:rPr>
                <w:rFonts w:hint="eastAsia"/>
              </w:rPr>
              <w:t>课堂练习</w:t>
            </w:r>
          </w:p>
        </w:tc>
        <w:tc>
          <w:tcPr>
            <w:tcW w:w="7457" w:type="dxa"/>
            <w:gridSpan w:val="7"/>
            <w:tcBorders>
              <w:bottom w:val="single" w:color="auto" w:sz="4" w:space="0"/>
            </w:tcBorders>
            <w:vAlign w:val="center"/>
          </w:tcPr>
          <w:p>
            <w:pPr>
              <w:jc w:val="center"/>
              <w:rPr>
                <w:rFonts w:hint="eastAsia"/>
                <w:lang w:eastAsia="zh-CN"/>
              </w:rPr>
            </w:pPr>
            <w:r>
              <w:rPr>
                <w:rFonts w:hint="eastAsia"/>
                <w:lang w:eastAsia="zh-CN"/>
              </w:rPr>
              <w:t>选择题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1065" w:type="dxa"/>
            <w:vAlign w:val="center"/>
          </w:tcPr>
          <w:p>
            <w:pPr>
              <w:jc w:val="center"/>
            </w:pPr>
            <w:r>
              <w:rPr>
                <w:rFonts w:hint="eastAsia"/>
              </w:rPr>
              <w:t>布置作业</w:t>
            </w:r>
          </w:p>
        </w:tc>
        <w:tc>
          <w:tcPr>
            <w:tcW w:w="7457" w:type="dxa"/>
            <w:gridSpan w:val="7"/>
            <w:vAlign w:val="center"/>
          </w:tcPr>
          <w:p>
            <w:pPr>
              <w:jc w:val="center"/>
              <w:rPr>
                <w:rFonts w:hint="eastAsia"/>
                <w:lang w:eastAsia="zh-CN"/>
              </w:rPr>
            </w:pPr>
            <w:r>
              <w:rPr>
                <w:rFonts w:hint="eastAsia"/>
                <w:lang w:eastAsia="zh-CN"/>
              </w:rPr>
              <w:t>五官科疾病有几种分别是什么？起倒睫的原因是什么？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trPr>
        <w:tc>
          <w:tcPr>
            <w:tcW w:w="1065" w:type="dxa"/>
            <w:vAlign w:val="center"/>
          </w:tcPr>
          <w:p>
            <w:pPr>
              <w:jc w:val="center"/>
            </w:pPr>
            <w:r>
              <w:rPr>
                <w:rFonts w:hint="eastAsia"/>
              </w:rPr>
              <w:t>课堂总结</w:t>
            </w:r>
          </w:p>
        </w:tc>
        <w:tc>
          <w:tcPr>
            <w:tcW w:w="7457" w:type="dxa"/>
            <w:gridSpan w:val="7"/>
            <w:vAlign w:val="center"/>
          </w:tcPr>
          <w:p>
            <w:pPr>
              <w:jc w:val="center"/>
            </w:pPr>
            <w:r>
              <w:rPr>
                <w:rFonts w:hint="eastAsia" w:ascii="宋体" w:hAnsi="宋体" w:eastAsia="宋体" w:cs="宋体"/>
                <w:b w:val="0"/>
                <w:bCs w:val="0"/>
                <w:i w:val="0"/>
                <w:caps w:val="0"/>
                <w:color w:val="000000"/>
                <w:spacing w:val="0"/>
                <w:kern w:val="0"/>
                <w:sz w:val="18"/>
                <w:szCs w:val="18"/>
                <w:u w:val="none"/>
                <w:lang w:val="en-US" w:eastAsia="zh-CN" w:bidi="ar"/>
              </w:rPr>
              <w:t>本节课的重点是掌握婴幼儿五官科及泌尿</w:t>
            </w:r>
            <w:r>
              <w:rPr>
                <w:rFonts w:hint="eastAsia" w:ascii="宋体" w:hAnsi="宋体" w:eastAsia="宋体" w:cs="宋体"/>
                <w:b w:val="0"/>
                <w:bCs w:val="0"/>
                <w:sz w:val="18"/>
                <w:szCs w:val="18"/>
                <w:lang w:eastAsia="zh-CN"/>
              </w:rPr>
              <w:t>疾病护理的基本内容</w:t>
            </w:r>
            <w:r>
              <w:rPr>
                <w:rFonts w:hint="eastAsia" w:ascii="宋体" w:hAnsi="宋体" w:eastAsia="宋体" w:cs="宋体"/>
                <w:b w:val="0"/>
                <w:bCs w:val="0"/>
                <w:i w:val="0"/>
                <w:caps w:val="0"/>
                <w:color w:val="000000"/>
                <w:spacing w:val="0"/>
                <w:kern w:val="0"/>
                <w:sz w:val="18"/>
                <w:szCs w:val="18"/>
                <w:u w:val="none"/>
                <w:lang w:val="en-US" w:eastAsia="zh-CN" w:bidi="ar"/>
              </w:rPr>
              <w:t>，大部分内容需要死记硬背，只有把知识点记牢固才能很好地运用到实际操作当中去。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8"/>
            <w:vAlign w:val="center"/>
          </w:tcPr>
          <w:p>
            <w:pPr>
              <w:jc w:val="center"/>
            </w:pPr>
            <w:r>
              <w:rPr>
                <w:rFonts w:hint="eastAsia"/>
              </w:rPr>
              <w:t>教学教案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jc w:val="center"/>
            </w:pPr>
            <w:r>
              <w:t>课题（章 节）</w:t>
            </w:r>
          </w:p>
        </w:tc>
        <w:tc>
          <w:tcPr>
            <w:tcW w:w="2130" w:type="dxa"/>
            <w:vAlign w:val="center"/>
          </w:tcPr>
          <w:p>
            <w:pPr>
              <w:jc w:val="center"/>
              <w:rPr>
                <w:rFonts w:hint="eastAsia"/>
                <w:lang w:val="en-US" w:eastAsia="zh-CN"/>
              </w:rPr>
            </w:pPr>
            <w:r>
              <w:rPr>
                <w:rFonts w:hint="eastAsia"/>
                <w:lang w:val="en-US" w:eastAsia="zh-CN"/>
              </w:rPr>
              <w:t>项目六：婴幼儿常见疾病护理及急救</w:t>
            </w:r>
          </w:p>
          <w:p>
            <w:pPr>
              <w:jc w:val="center"/>
              <w:rPr>
                <w:rFonts w:hint="eastAsia"/>
                <w:lang w:val="en-US" w:eastAsia="zh-CN"/>
              </w:rPr>
            </w:pPr>
            <w:r>
              <w:rPr>
                <w:rFonts w:hint="eastAsia"/>
                <w:lang w:val="en-US" w:eastAsia="zh-CN"/>
              </w:rPr>
              <w:t>任务六：婴幼儿外科疾病护理及急救</w:t>
            </w:r>
          </w:p>
          <w:p>
            <w:pPr>
              <w:jc w:val="center"/>
              <w:rPr>
                <w:rFonts w:hint="default" w:eastAsiaTheme="minorEastAsia"/>
                <w:lang w:val="en-US" w:eastAsia="zh-CN"/>
              </w:rPr>
            </w:pPr>
            <w:r>
              <w:rPr>
                <w:rFonts w:hint="eastAsia"/>
                <w:lang w:val="en-US" w:eastAsia="zh-CN"/>
              </w:rPr>
              <w:t>任务七：婴幼儿其他疾病护理及急救</w:t>
            </w:r>
          </w:p>
        </w:tc>
        <w:tc>
          <w:tcPr>
            <w:tcW w:w="1065" w:type="dxa"/>
            <w:vAlign w:val="center"/>
          </w:tcPr>
          <w:p>
            <w:pPr>
              <w:jc w:val="center"/>
            </w:pPr>
            <w:r>
              <w:rPr>
                <w:rFonts w:hint="eastAsia"/>
              </w:rPr>
              <w:t>年级、班</w:t>
            </w:r>
          </w:p>
        </w:tc>
        <w:tc>
          <w:tcPr>
            <w:tcW w:w="1065" w:type="dxa"/>
            <w:vAlign w:val="center"/>
          </w:tcPr>
          <w:p>
            <w:pPr>
              <w:jc w:val="center"/>
            </w:pPr>
          </w:p>
        </w:tc>
        <w:tc>
          <w:tcPr>
            <w:tcW w:w="1065" w:type="dxa"/>
            <w:vAlign w:val="center"/>
          </w:tcPr>
          <w:p>
            <w:pPr>
              <w:jc w:val="center"/>
            </w:pPr>
          </w:p>
        </w:tc>
        <w:tc>
          <w:tcPr>
            <w:tcW w:w="1066" w:type="dxa"/>
            <w:gridSpan w:val="2"/>
            <w:vAlign w:val="center"/>
          </w:tcPr>
          <w:p>
            <w:pPr>
              <w:jc w:val="center"/>
            </w:pPr>
          </w:p>
        </w:tc>
        <w:tc>
          <w:tcPr>
            <w:tcW w:w="1066"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jc w:val="center"/>
            </w:pPr>
            <w:r>
              <w:t>授课顺序</w:t>
            </w:r>
          </w:p>
        </w:tc>
        <w:tc>
          <w:tcPr>
            <w:tcW w:w="2130" w:type="dxa"/>
            <w:vAlign w:val="center"/>
          </w:tcPr>
          <w:p>
            <w:pPr>
              <w:jc w:val="center"/>
            </w:pPr>
          </w:p>
        </w:tc>
        <w:tc>
          <w:tcPr>
            <w:tcW w:w="1065" w:type="dxa"/>
            <w:vAlign w:val="center"/>
          </w:tcPr>
          <w:p>
            <w:pPr>
              <w:jc w:val="center"/>
              <w:rPr>
                <w:rFonts w:hint="eastAsia"/>
              </w:rPr>
            </w:pPr>
            <w:r>
              <w:rPr>
                <w:rFonts w:hint="eastAsia"/>
              </w:rPr>
              <w:t>授课时间</w:t>
            </w:r>
          </w:p>
        </w:tc>
        <w:tc>
          <w:tcPr>
            <w:tcW w:w="1065" w:type="dxa"/>
            <w:vAlign w:val="center"/>
          </w:tcPr>
          <w:p>
            <w:pPr>
              <w:jc w:val="center"/>
            </w:pPr>
          </w:p>
        </w:tc>
        <w:tc>
          <w:tcPr>
            <w:tcW w:w="1065" w:type="dxa"/>
            <w:vAlign w:val="center"/>
          </w:tcPr>
          <w:p>
            <w:pPr>
              <w:jc w:val="center"/>
            </w:pPr>
          </w:p>
        </w:tc>
        <w:tc>
          <w:tcPr>
            <w:tcW w:w="1066" w:type="dxa"/>
            <w:gridSpan w:val="2"/>
            <w:vAlign w:val="center"/>
          </w:tcPr>
          <w:p>
            <w:pPr>
              <w:jc w:val="center"/>
            </w:pPr>
          </w:p>
        </w:tc>
        <w:tc>
          <w:tcPr>
            <w:tcW w:w="1066"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1065" w:type="dxa"/>
            <w:vAlign w:val="center"/>
          </w:tcPr>
          <w:p>
            <w:pPr>
              <w:jc w:val="center"/>
            </w:pPr>
            <w:r>
              <w:rPr>
                <w:rFonts w:hint="eastAsia"/>
              </w:rPr>
              <w:t>教学目标</w:t>
            </w:r>
          </w:p>
        </w:tc>
        <w:tc>
          <w:tcPr>
            <w:tcW w:w="7457" w:type="dxa"/>
            <w:gridSpan w:val="7"/>
            <w:vAlign w:val="center"/>
          </w:tcPr>
          <w:p>
            <w:pPr>
              <w:jc w:val="left"/>
            </w:pPr>
            <w:r>
              <w:rPr>
                <w:rFonts w:hint="eastAsia"/>
              </w:rPr>
              <w:t>知识目标：掌握婴幼儿</w:t>
            </w:r>
            <w:r>
              <w:rPr>
                <w:rFonts w:hint="eastAsia"/>
                <w:lang w:val="en-US" w:eastAsia="zh-CN"/>
              </w:rPr>
              <w:t>外科疾病以及其他疾病的护理要点</w:t>
            </w:r>
            <w:r>
              <w:rPr>
                <w:rFonts w:hint="eastAsia"/>
              </w:rPr>
              <w:t>。</w:t>
            </w:r>
          </w:p>
          <w:p>
            <w:r>
              <w:rPr>
                <w:rFonts w:hint="eastAsia"/>
              </w:rPr>
              <w:t>技能目标：能够通过观察</w:t>
            </w:r>
            <w:r>
              <w:rPr>
                <w:rFonts w:hint="eastAsia"/>
                <w:lang w:val="en-US" w:eastAsia="zh-CN"/>
              </w:rPr>
              <w:t>疾病的特征症状能判断幼儿疾病类型</w:t>
            </w:r>
            <w:r>
              <w:rPr>
                <w:rFonts w:hint="eastAsia"/>
              </w:rPr>
              <w:t>。</w:t>
            </w:r>
          </w:p>
          <w:p>
            <w:r>
              <w:rPr>
                <w:rFonts w:hint="eastAsia"/>
              </w:rPr>
              <w:t>素质目标：1.提高专业素养，简单明确掌握婴幼儿健康状态。</w:t>
            </w:r>
          </w:p>
          <w:p>
            <w:pPr>
              <w:jc w:val="center"/>
            </w:pPr>
            <w:r>
              <w:rPr>
                <w:rFonts w:hint="eastAsia"/>
              </w:rPr>
              <w:t>2.重视婴幼儿生长规律，明确专业护理范畴。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1065" w:type="dxa"/>
            <w:vAlign w:val="center"/>
          </w:tcPr>
          <w:p>
            <w:pPr>
              <w:jc w:val="center"/>
            </w:pPr>
            <w:r>
              <w:rPr>
                <w:rFonts w:hint="eastAsia"/>
              </w:rPr>
              <w:t>教学重难点</w:t>
            </w:r>
          </w:p>
        </w:tc>
        <w:tc>
          <w:tcPr>
            <w:tcW w:w="7457" w:type="dxa"/>
            <w:gridSpan w:val="7"/>
            <w:vAlign w:val="center"/>
          </w:tcPr>
          <w:p>
            <w:r>
              <w:rPr>
                <w:rFonts w:hint="eastAsia"/>
              </w:rPr>
              <w:t>重点：1.掌握婴幼儿</w:t>
            </w:r>
            <w:r>
              <w:rPr>
                <w:rFonts w:hint="eastAsia"/>
                <w:lang w:val="en-US" w:eastAsia="zh-CN"/>
              </w:rPr>
              <w:t>外科疾病以及其他疾病的护理要点</w:t>
            </w:r>
            <w:r>
              <w:rPr>
                <w:rFonts w:hint="eastAsia"/>
              </w:rPr>
              <w:t>。</w:t>
            </w:r>
          </w:p>
          <w:p>
            <w:pPr>
              <w:ind w:firstLine="630" w:firstLineChars="300"/>
            </w:pPr>
            <w:r>
              <w:rPr>
                <w:rFonts w:hint="eastAsia"/>
              </w:rPr>
              <w:t>2.提高专业素养，简单明确掌握婴幼儿健康状态。</w:t>
            </w:r>
          </w:p>
          <w:p>
            <w:pPr>
              <w:jc w:val="both"/>
            </w:pPr>
            <w:r>
              <w:rPr>
                <w:rFonts w:hint="eastAsia"/>
              </w:rPr>
              <w:t>难点：能够通过观察</w:t>
            </w:r>
            <w:r>
              <w:rPr>
                <w:rFonts w:hint="eastAsia"/>
                <w:lang w:val="en-US" w:eastAsia="zh-CN"/>
              </w:rPr>
              <w:t>疾病的特征症状能判断幼儿疾病类型</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065" w:type="dxa"/>
            <w:vAlign w:val="center"/>
          </w:tcPr>
          <w:p>
            <w:pPr>
              <w:jc w:val="center"/>
            </w:pPr>
            <w:r>
              <w:rPr>
                <w:rFonts w:hint="eastAsia"/>
              </w:rPr>
              <w:t>教学准备</w:t>
            </w:r>
          </w:p>
        </w:tc>
        <w:tc>
          <w:tcPr>
            <w:tcW w:w="7457" w:type="dxa"/>
            <w:gridSpan w:val="7"/>
            <w:vAlign w:val="center"/>
          </w:tcPr>
          <w:p>
            <w:pPr>
              <w:jc w:val="center"/>
              <w:rPr>
                <w:rFonts w:hint="default" w:eastAsiaTheme="minorEastAsia"/>
                <w:lang w:val="en-US" w:eastAsia="zh-CN"/>
              </w:rPr>
            </w:pPr>
            <w:r>
              <w:rPr>
                <w:rFonts w:hint="eastAsia"/>
                <w:lang w:val="en-US" w:eastAsia="zh-CN"/>
              </w:rPr>
              <w:t>教材 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65" w:type="dxa"/>
            <w:vMerge w:val="restart"/>
            <w:vAlign w:val="center"/>
          </w:tcPr>
          <w:p>
            <w:pPr>
              <w:jc w:val="center"/>
            </w:pPr>
            <w:r>
              <w:rPr>
                <w:rFonts w:hint="eastAsia"/>
              </w:rPr>
              <w:t>教学设计</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教学设计</w:t>
            </w:r>
          </w:p>
        </w:tc>
        <w:tc>
          <w:tcPr>
            <w:tcW w:w="5664" w:type="dxa"/>
            <w:gridSpan w:val="5"/>
            <w:vMerge w:val="restart"/>
            <w:vAlign w:val="center"/>
          </w:tcPr>
          <w:p>
            <w:pPr>
              <w:jc w:val="left"/>
              <w:rPr>
                <w:rFonts w:hint="eastAsia"/>
                <w:lang w:val="en-US" w:eastAsia="zh-CN"/>
              </w:rPr>
            </w:pPr>
            <w:r>
              <w:rPr>
                <w:rFonts w:hint="eastAsia"/>
                <w:lang w:val="en-US" w:eastAsia="zh-CN"/>
              </w:rPr>
              <w:t>环节一：任务六 婴幼儿外科疾病护理及急救</w:t>
            </w:r>
          </w:p>
          <w:p>
            <w:pPr>
              <w:numPr>
                <w:ilvl w:val="0"/>
                <w:numId w:val="25"/>
              </w:numPr>
              <w:jc w:val="both"/>
              <w:rPr>
                <w:rFonts w:hint="eastAsia"/>
                <w:lang w:val="en-US" w:eastAsia="zh-CN"/>
              </w:rPr>
            </w:pPr>
            <w:r>
              <w:rPr>
                <w:rFonts w:hint="eastAsia"/>
                <w:lang w:val="en-US" w:eastAsia="zh-CN"/>
              </w:rPr>
              <w:t>导入</w:t>
            </w:r>
          </w:p>
          <w:p>
            <w:pPr>
              <w:numPr>
                <w:ilvl w:val="0"/>
                <w:numId w:val="0"/>
              </w:numPr>
              <w:ind w:firstLine="210" w:firstLineChars="100"/>
              <w:jc w:val="both"/>
              <w:rPr>
                <w:rFonts w:hint="default"/>
                <w:lang w:val="en-US" w:eastAsia="zh-CN"/>
              </w:rPr>
            </w:pPr>
            <w:r>
              <w:rPr>
                <w:rFonts w:hint="eastAsia"/>
                <w:lang w:val="en-US" w:eastAsia="zh-CN"/>
              </w:rPr>
              <w:t>提问：外科疾病有哪些？</w:t>
            </w:r>
          </w:p>
          <w:p>
            <w:pPr>
              <w:numPr>
                <w:ilvl w:val="0"/>
                <w:numId w:val="26"/>
              </w:numPr>
              <w:jc w:val="both"/>
              <w:rPr>
                <w:rFonts w:hint="eastAsia"/>
                <w:lang w:val="en-US" w:eastAsia="zh-CN"/>
              </w:rPr>
            </w:pPr>
            <w:r>
              <w:rPr>
                <w:rFonts w:hint="eastAsia"/>
                <w:lang w:val="en-US" w:eastAsia="zh-CN"/>
              </w:rPr>
              <w:t>先天性喉喘鸣</w:t>
            </w:r>
          </w:p>
          <w:p>
            <w:pPr>
              <w:numPr>
                <w:ilvl w:val="0"/>
                <w:numId w:val="26"/>
              </w:numPr>
              <w:jc w:val="both"/>
              <w:rPr>
                <w:rFonts w:hint="default"/>
                <w:lang w:val="en-US" w:eastAsia="zh-CN"/>
              </w:rPr>
            </w:pPr>
            <w:r>
              <w:rPr>
                <w:rFonts w:hint="default"/>
                <w:lang w:val="en-US" w:eastAsia="zh-CN"/>
              </w:rPr>
              <w:t>肠套叠</w:t>
            </w:r>
          </w:p>
          <w:p>
            <w:pPr>
              <w:numPr>
                <w:ilvl w:val="0"/>
                <w:numId w:val="26"/>
              </w:numPr>
              <w:jc w:val="both"/>
              <w:rPr>
                <w:rFonts w:hint="default"/>
                <w:lang w:val="en-US" w:eastAsia="zh-CN"/>
              </w:rPr>
            </w:pPr>
            <w:r>
              <w:rPr>
                <w:rFonts w:hint="default"/>
                <w:lang w:val="en-US" w:eastAsia="zh-CN"/>
              </w:rPr>
              <w:t>发育型髋关节脱位</w:t>
            </w:r>
          </w:p>
          <w:p>
            <w:pPr>
              <w:numPr>
                <w:ilvl w:val="0"/>
                <w:numId w:val="0"/>
              </w:numPr>
              <w:jc w:val="both"/>
              <w:rPr>
                <w:rFonts w:hint="default"/>
                <w:lang w:val="en-US" w:eastAsia="zh-CN"/>
              </w:rPr>
            </w:pPr>
          </w:p>
          <w:p>
            <w:pPr>
              <w:numPr>
                <w:ilvl w:val="0"/>
                <w:numId w:val="25"/>
              </w:numPr>
              <w:ind w:left="0" w:leftChars="0" w:firstLine="0" w:firstLineChars="0"/>
              <w:jc w:val="both"/>
            </w:pPr>
            <w:r>
              <w:rPr>
                <w:rFonts w:hint="eastAsia"/>
                <w:lang w:val="en-US" w:eastAsia="zh-CN"/>
              </w:rPr>
              <w:t>讲授</w:t>
            </w:r>
          </w:p>
          <w:p>
            <w:pPr>
              <w:numPr>
                <w:ilvl w:val="0"/>
                <w:numId w:val="0"/>
              </w:numPr>
              <w:jc w:val="both"/>
              <w:rPr>
                <w:rFonts w:hint="eastAsia"/>
                <w:lang w:val="en-US" w:eastAsia="zh-CN"/>
              </w:rPr>
            </w:pPr>
            <w:r>
              <w:rPr>
                <w:rFonts w:hint="eastAsia"/>
                <w:lang w:val="en-US" w:eastAsia="zh-CN"/>
              </w:rPr>
              <w:t>（一）先天性喉喘鸣</w:t>
            </w:r>
          </w:p>
          <w:p>
            <w:pPr>
              <w:numPr>
                <w:ilvl w:val="0"/>
                <w:numId w:val="0"/>
              </w:numPr>
              <w:jc w:val="both"/>
              <w:rPr>
                <w:rFonts w:hint="default"/>
                <w:lang w:val="en-US" w:eastAsia="zh-CN"/>
              </w:rPr>
            </w:pPr>
            <w:r>
              <w:rPr>
                <w:rFonts w:hint="default"/>
                <w:lang w:val="en-US" w:eastAsia="zh-CN"/>
              </w:rPr>
              <w:t>先天性喉喘鸣是一种在出生时或出生后几周内喉咙发出的高音喘息声，提示喉咙气管或支气管阻塞。</w:t>
            </w:r>
          </w:p>
          <w:p>
            <w:pPr>
              <w:numPr>
                <w:ilvl w:val="0"/>
                <w:numId w:val="27"/>
              </w:numPr>
              <w:jc w:val="both"/>
              <w:rPr>
                <w:rFonts w:hint="default"/>
                <w:lang w:val="en-US" w:eastAsia="zh-CN"/>
              </w:rPr>
            </w:pPr>
            <w:r>
              <w:rPr>
                <w:rFonts w:hint="default"/>
                <w:lang w:val="en-US" w:eastAsia="zh-CN"/>
              </w:rPr>
              <w:t>肠套叠</w:t>
            </w:r>
          </w:p>
          <w:p>
            <w:pPr>
              <w:numPr>
                <w:ilvl w:val="0"/>
                <w:numId w:val="0"/>
              </w:numPr>
              <w:jc w:val="both"/>
              <w:rPr>
                <w:rFonts w:hint="default"/>
                <w:lang w:val="en-US" w:eastAsia="zh-CN"/>
              </w:rPr>
            </w:pPr>
            <w:r>
              <w:rPr>
                <w:rFonts w:hint="default"/>
                <w:lang w:val="en-US" w:eastAsia="zh-CN"/>
              </w:rPr>
              <w:t>肠套叠指的是一种肠梗阻。由一些肠道及其肠系膜插人相邻的肠腔而引起。</w:t>
            </w:r>
          </w:p>
          <w:p>
            <w:pPr>
              <w:numPr>
                <w:ilvl w:val="0"/>
                <w:numId w:val="0"/>
              </w:numPr>
              <w:jc w:val="both"/>
              <w:rPr>
                <w:rFonts w:hint="eastAsia"/>
                <w:lang w:val="en-US" w:eastAsia="zh-CN"/>
              </w:rPr>
            </w:pPr>
            <w:r>
              <w:rPr>
                <w:rFonts w:hint="eastAsia"/>
                <w:lang w:val="en-US" w:eastAsia="zh-CN"/>
              </w:rPr>
              <w:t>1.急性肠套叠表现</w:t>
            </w:r>
          </w:p>
          <w:p>
            <w:pPr>
              <w:numPr>
                <w:ilvl w:val="0"/>
                <w:numId w:val="0"/>
              </w:numPr>
              <w:jc w:val="both"/>
              <w:rPr>
                <w:rFonts w:hint="default"/>
                <w:lang w:val="en-US" w:eastAsia="zh-CN"/>
              </w:rPr>
            </w:pPr>
            <w:r>
              <w:rPr>
                <w:rFonts w:hint="eastAsia"/>
                <w:lang w:val="en-US" w:eastAsia="zh-CN"/>
              </w:rPr>
              <w:t>（1）</w:t>
            </w:r>
            <w:r>
              <w:rPr>
                <w:rFonts w:hint="default"/>
                <w:lang w:val="en-US" w:eastAsia="zh-CN"/>
              </w:rPr>
              <w:t>腹痛</w:t>
            </w:r>
          </w:p>
          <w:p>
            <w:pPr>
              <w:numPr>
                <w:ilvl w:val="0"/>
                <w:numId w:val="0"/>
              </w:numPr>
              <w:jc w:val="both"/>
              <w:rPr>
                <w:rFonts w:hint="eastAsia"/>
                <w:lang w:val="en-US" w:eastAsia="zh-CN"/>
              </w:rPr>
            </w:pPr>
            <w:r>
              <w:rPr>
                <w:rFonts w:hint="eastAsia"/>
                <w:lang w:val="en-US" w:eastAsia="zh-CN"/>
              </w:rPr>
              <w:t>（2）呕吐</w:t>
            </w:r>
          </w:p>
          <w:p>
            <w:pPr>
              <w:numPr>
                <w:ilvl w:val="0"/>
                <w:numId w:val="0"/>
              </w:numPr>
              <w:jc w:val="both"/>
              <w:rPr>
                <w:rFonts w:hint="eastAsia"/>
                <w:lang w:val="en-US" w:eastAsia="zh-CN"/>
              </w:rPr>
            </w:pPr>
            <w:r>
              <w:rPr>
                <w:rFonts w:hint="eastAsia"/>
                <w:lang w:val="en-US" w:eastAsia="zh-CN"/>
              </w:rPr>
              <w:t>（3）血便</w:t>
            </w:r>
          </w:p>
          <w:p>
            <w:pPr>
              <w:numPr>
                <w:ilvl w:val="0"/>
                <w:numId w:val="0"/>
              </w:numPr>
              <w:jc w:val="both"/>
              <w:rPr>
                <w:rFonts w:hint="eastAsia"/>
                <w:lang w:val="en-US" w:eastAsia="zh-CN"/>
              </w:rPr>
            </w:pPr>
            <w:r>
              <w:rPr>
                <w:rFonts w:hint="eastAsia"/>
                <w:lang w:val="en-US" w:eastAsia="zh-CN"/>
              </w:rPr>
              <w:t>（4）腹部包块</w:t>
            </w:r>
          </w:p>
          <w:p>
            <w:pPr>
              <w:numPr>
                <w:ilvl w:val="0"/>
                <w:numId w:val="0"/>
              </w:numPr>
              <w:jc w:val="both"/>
              <w:rPr>
                <w:rFonts w:hint="eastAsia"/>
                <w:lang w:val="en-US" w:eastAsia="zh-CN"/>
              </w:rPr>
            </w:pPr>
            <w:r>
              <w:rPr>
                <w:rFonts w:hint="eastAsia"/>
                <w:lang w:val="en-US" w:eastAsia="zh-CN"/>
              </w:rPr>
              <w:t>（5）全身检查</w:t>
            </w:r>
          </w:p>
          <w:p>
            <w:pPr>
              <w:numPr>
                <w:ilvl w:val="0"/>
                <w:numId w:val="0"/>
              </w:numPr>
              <w:jc w:val="both"/>
              <w:rPr>
                <w:rFonts w:hint="eastAsia"/>
                <w:lang w:val="en-US" w:eastAsia="zh-CN"/>
              </w:rPr>
            </w:pPr>
            <w:r>
              <w:rPr>
                <w:rFonts w:hint="eastAsia"/>
                <w:lang w:val="en-US" w:eastAsia="zh-CN"/>
              </w:rPr>
              <w:t>2.慢性肠套叠表现</w:t>
            </w:r>
          </w:p>
          <w:p>
            <w:pPr>
              <w:numPr>
                <w:ilvl w:val="0"/>
                <w:numId w:val="0"/>
              </w:numPr>
              <w:jc w:val="both"/>
              <w:rPr>
                <w:rFonts w:hint="eastAsia"/>
                <w:lang w:val="en-US" w:eastAsia="zh-CN"/>
              </w:rPr>
            </w:pPr>
            <w:r>
              <w:rPr>
                <w:rFonts w:hint="eastAsia"/>
                <w:lang w:val="en-US" w:eastAsia="zh-CN"/>
              </w:rPr>
              <w:t>3.防治措施</w:t>
            </w:r>
          </w:p>
          <w:p>
            <w:pPr>
              <w:numPr>
                <w:ilvl w:val="0"/>
                <w:numId w:val="0"/>
              </w:numPr>
              <w:jc w:val="both"/>
              <w:rPr>
                <w:rFonts w:hint="eastAsia"/>
                <w:lang w:val="en-US" w:eastAsia="zh-CN"/>
              </w:rPr>
            </w:pPr>
            <w:r>
              <w:rPr>
                <w:rFonts w:hint="eastAsia"/>
                <w:lang w:val="en-US" w:eastAsia="zh-CN"/>
              </w:rPr>
              <w:t>（三）发育型髋关节脱位</w:t>
            </w:r>
          </w:p>
          <w:p>
            <w:pPr>
              <w:numPr>
                <w:ilvl w:val="0"/>
                <w:numId w:val="0"/>
              </w:numPr>
              <w:jc w:val="both"/>
              <w:rPr>
                <w:rFonts w:hint="default"/>
                <w:lang w:val="en-US" w:eastAsia="zh-CN"/>
              </w:rPr>
            </w:pPr>
            <w:r>
              <w:rPr>
                <w:rFonts w:hint="default"/>
                <w:lang w:val="en-US" w:eastAsia="zh-CN"/>
              </w:rPr>
              <w:t>发育性髋关节脱位过去被称为先天性髋关节脱位。这是一种常见的畸形。</w:t>
            </w:r>
          </w:p>
          <w:p>
            <w:pPr>
              <w:numPr>
                <w:ilvl w:val="0"/>
                <w:numId w:val="28"/>
              </w:numPr>
              <w:jc w:val="both"/>
              <w:rPr>
                <w:rFonts w:hint="eastAsia"/>
                <w:lang w:val="en-US" w:eastAsia="zh-CN"/>
              </w:rPr>
            </w:pPr>
            <w:r>
              <w:rPr>
                <w:rFonts w:hint="eastAsia"/>
                <w:lang w:val="en-US" w:eastAsia="zh-CN"/>
              </w:rPr>
              <w:t>表现</w:t>
            </w:r>
          </w:p>
          <w:p>
            <w:pPr>
              <w:numPr>
                <w:ilvl w:val="0"/>
                <w:numId w:val="28"/>
              </w:numPr>
              <w:jc w:val="both"/>
              <w:rPr>
                <w:rFonts w:hint="default"/>
                <w:lang w:val="en-US" w:eastAsia="zh-CN"/>
              </w:rPr>
            </w:pPr>
            <w:r>
              <w:rPr>
                <w:rFonts w:hint="eastAsia"/>
                <w:lang w:val="en-US" w:eastAsia="zh-CN"/>
              </w:rPr>
              <w:t>治疗要点</w:t>
            </w:r>
          </w:p>
          <w:p>
            <w:pPr>
              <w:numPr>
                <w:ilvl w:val="0"/>
                <w:numId w:val="28"/>
              </w:numPr>
              <w:jc w:val="both"/>
              <w:rPr>
                <w:rFonts w:hint="default"/>
                <w:lang w:val="en-US" w:eastAsia="zh-CN"/>
              </w:rPr>
            </w:pPr>
            <w:r>
              <w:rPr>
                <w:rFonts w:hint="eastAsia"/>
                <w:lang w:val="en-US" w:eastAsia="zh-CN"/>
              </w:rPr>
              <w:t>护理措施</w:t>
            </w:r>
          </w:p>
          <w:p>
            <w:r>
              <w:rPr>
                <w:rFonts w:hint="eastAsia"/>
                <w:lang w:val="en-US" w:eastAsia="zh-CN"/>
              </w:rPr>
              <w:t>三．</w:t>
            </w:r>
            <w:r>
              <w:rPr>
                <w:rFonts w:hint="eastAsia"/>
              </w:rPr>
              <w:t>互动：同学们打开书学习</w:t>
            </w:r>
            <w:r>
              <w:rPr>
                <w:rFonts w:hint="eastAsia"/>
                <w:lang w:val="en-US" w:eastAsia="zh-CN"/>
              </w:rPr>
              <w:t>三种外科疾病的表现以及护理措施</w:t>
            </w:r>
            <w:r>
              <w:rPr>
                <w:rFonts w:hint="eastAsia"/>
              </w:rPr>
              <w:t>（5-10分钟后教师随机提问）</w:t>
            </w:r>
          </w:p>
          <w:p>
            <w:pPr>
              <w:numPr>
                <w:ilvl w:val="0"/>
                <w:numId w:val="0"/>
              </w:numPr>
              <w:jc w:val="both"/>
              <w:rPr>
                <w:rFonts w:hint="default"/>
                <w:lang w:val="en-US" w:eastAsia="zh-CN"/>
              </w:rPr>
            </w:pPr>
          </w:p>
          <w:p>
            <w:pPr>
              <w:numPr>
                <w:ilvl w:val="0"/>
                <w:numId w:val="0"/>
              </w:numPr>
              <w:jc w:val="both"/>
              <w:rPr>
                <w:rFonts w:hint="default"/>
                <w:lang w:val="en-US" w:eastAsia="zh-CN"/>
              </w:rPr>
            </w:pPr>
            <w:r>
              <w:rPr>
                <w:rFonts w:hint="eastAsia"/>
                <w:lang w:val="en-US" w:eastAsia="zh-CN"/>
              </w:rPr>
              <w:t>环节二：任务七 婴幼儿其他疾病护理及急救</w:t>
            </w:r>
          </w:p>
          <w:p>
            <w:pPr>
              <w:numPr>
                <w:ilvl w:val="0"/>
                <w:numId w:val="0"/>
              </w:numPr>
              <w:jc w:val="both"/>
              <w:rPr>
                <w:rFonts w:hint="eastAsia"/>
                <w:lang w:val="en-US" w:eastAsia="zh-CN"/>
              </w:rPr>
            </w:pPr>
            <w:r>
              <w:rPr>
                <w:rFonts w:hint="eastAsia"/>
                <w:lang w:val="en-US" w:eastAsia="zh-CN"/>
              </w:rPr>
              <w:t>一．导入</w:t>
            </w:r>
          </w:p>
          <w:p>
            <w:pPr>
              <w:numPr>
                <w:ilvl w:val="0"/>
                <w:numId w:val="0"/>
              </w:numPr>
              <w:ind w:firstLine="210" w:firstLineChars="100"/>
              <w:jc w:val="both"/>
              <w:rPr>
                <w:rFonts w:hint="eastAsia"/>
                <w:lang w:val="en-US" w:eastAsia="zh-CN"/>
              </w:rPr>
            </w:pPr>
            <w:r>
              <w:rPr>
                <w:rFonts w:hint="eastAsia"/>
                <w:lang w:val="en-US" w:eastAsia="zh-CN"/>
              </w:rPr>
              <w:t>提问：婴幼儿其他疾病有哪些？</w:t>
            </w:r>
          </w:p>
          <w:p>
            <w:pPr>
              <w:numPr>
                <w:ilvl w:val="0"/>
                <w:numId w:val="0"/>
              </w:numPr>
              <w:ind w:firstLine="210" w:firstLineChars="100"/>
              <w:jc w:val="both"/>
              <w:rPr>
                <w:rFonts w:hint="eastAsia"/>
                <w:lang w:val="en-US" w:eastAsia="zh-CN"/>
              </w:rPr>
            </w:pPr>
          </w:p>
          <w:p>
            <w:r>
              <w:rPr>
                <w:rFonts w:hint="eastAsia"/>
                <w:lang w:val="en-US" w:eastAsia="zh-CN"/>
              </w:rPr>
              <w:t>二．</w:t>
            </w:r>
            <w:r>
              <w:rPr>
                <w:rFonts w:hint="eastAsia"/>
              </w:rPr>
              <w:t>自学并讨论：同学们自行学习</w:t>
            </w:r>
            <w:r>
              <w:rPr>
                <w:rFonts w:hint="eastAsia"/>
                <w:lang w:val="en-US" w:eastAsia="zh-CN"/>
              </w:rPr>
              <w:t>婴幼儿其他疾病护理及急救</w:t>
            </w:r>
            <w:r>
              <w:rPr>
                <w:rFonts w:hint="eastAsia"/>
              </w:rPr>
              <w:t>措施，小组内互相提问。</w:t>
            </w:r>
          </w:p>
          <w:p>
            <w:pPr>
              <w:numPr>
                <w:ilvl w:val="0"/>
                <w:numId w:val="0"/>
              </w:numPr>
              <w:ind w:firstLine="210" w:firstLineChars="100"/>
              <w:jc w:val="both"/>
              <w:rPr>
                <w:rFonts w:hint="default"/>
                <w:lang w:val="en-US" w:eastAsia="zh-CN"/>
              </w:rPr>
            </w:pPr>
          </w:p>
          <w:p>
            <w:pPr>
              <w:numPr>
                <w:ilvl w:val="0"/>
                <w:numId w:val="0"/>
              </w:numPr>
              <w:ind w:leftChars="0"/>
              <w:jc w:val="both"/>
              <w:rPr>
                <w:rFonts w:hint="default"/>
                <w:lang w:val="en-US" w:eastAsia="zh-CN"/>
              </w:rPr>
            </w:pPr>
            <w:r>
              <w:rPr>
                <w:rFonts w:hint="eastAsia"/>
                <w:lang w:val="en-US" w:eastAsia="zh-CN"/>
              </w:rPr>
              <w:t>三．讲授</w:t>
            </w:r>
          </w:p>
          <w:p>
            <w:pPr>
              <w:jc w:val="both"/>
              <w:rPr>
                <w:rFonts w:hint="eastAsia"/>
                <w:lang w:val="en-US" w:eastAsia="zh-CN"/>
              </w:rPr>
            </w:pPr>
            <w:r>
              <w:rPr>
                <w:rFonts w:hint="eastAsia"/>
                <w:lang w:eastAsia="zh-CN"/>
              </w:rPr>
              <w:t>（</w:t>
            </w:r>
            <w:r>
              <w:rPr>
                <w:rFonts w:hint="eastAsia"/>
                <w:lang w:val="en-US" w:eastAsia="zh-CN"/>
              </w:rPr>
              <w:t>一</w:t>
            </w:r>
            <w:r>
              <w:rPr>
                <w:rFonts w:hint="eastAsia"/>
                <w:lang w:eastAsia="zh-CN"/>
              </w:rPr>
              <w:t>）</w:t>
            </w:r>
            <w:r>
              <w:rPr>
                <w:rFonts w:hint="eastAsia"/>
                <w:lang w:val="en-US" w:eastAsia="zh-CN"/>
              </w:rPr>
              <w:t>误饮误食异物</w:t>
            </w:r>
          </w:p>
          <w:p>
            <w:pPr>
              <w:jc w:val="both"/>
              <w:rPr>
                <w:rFonts w:hint="eastAsia"/>
                <w:lang w:val="en-US" w:eastAsia="zh-CN"/>
              </w:rPr>
            </w:pPr>
            <w:r>
              <w:rPr>
                <w:rFonts w:hint="eastAsia"/>
                <w:lang w:val="en-US" w:eastAsia="zh-CN"/>
              </w:rPr>
              <w:t>当异物卡在食管或者气管里时，会诱发婴儿咳嗽、呼吸困难等症状。</w:t>
            </w:r>
          </w:p>
          <w:p>
            <w:pPr>
              <w:jc w:val="both"/>
              <w:rPr>
                <w:rFonts w:hint="eastAsia"/>
                <w:lang w:val="en-US" w:eastAsia="zh-CN"/>
              </w:rPr>
            </w:pPr>
            <w:r>
              <w:rPr>
                <w:rFonts w:hint="eastAsia"/>
                <w:lang w:val="en-US" w:eastAsia="zh-CN"/>
              </w:rPr>
              <w:t>（二）烧伤烫伤</w:t>
            </w:r>
          </w:p>
          <w:p>
            <w:pPr>
              <w:jc w:val="both"/>
              <w:rPr>
                <w:rFonts w:hint="eastAsia"/>
                <w:lang w:val="en-US" w:eastAsia="zh-CN"/>
              </w:rPr>
            </w:pPr>
            <w:r>
              <w:rPr>
                <w:rFonts w:hint="eastAsia"/>
                <w:lang w:val="en-US" w:eastAsia="zh-CN"/>
              </w:rPr>
              <w:t>被火柴轻度灼烧一般不会引起大问题。皮肤被烟火点燃时可能会导致较深的伤口。被火炉灼伤也可能造成很深的伤口。衣服燃烧由于时间更久，可能会导致更加严重的后果。</w:t>
            </w:r>
          </w:p>
          <w:p>
            <w:pPr>
              <w:jc w:val="both"/>
              <w:rPr>
                <w:rFonts w:hint="eastAsia"/>
                <w:lang w:val="en-US" w:eastAsia="zh-CN"/>
              </w:rPr>
            </w:pPr>
            <w:r>
              <w:rPr>
                <w:rFonts w:hint="eastAsia"/>
                <w:lang w:val="en-US" w:eastAsia="zh-CN"/>
              </w:rPr>
              <w:t>（三）触电</w:t>
            </w:r>
          </w:p>
          <w:p>
            <w:pPr>
              <w:jc w:val="both"/>
              <w:rPr>
                <w:rFonts w:hint="eastAsia"/>
                <w:lang w:val="en-US" w:eastAsia="zh-CN"/>
              </w:rPr>
            </w:pPr>
            <w:r>
              <w:rPr>
                <w:rFonts w:hint="eastAsia"/>
                <w:lang w:val="en-US" w:eastAsia="zh-CN"/>
              </w:rPr>
              <w:t>触电是一种很严重的意外伤害，患者多表现为电击性休克和或电击伤，严重的则会危及生命、导致残疾。</w:t>
            </w:r>
          </w:p>
          <w:p>
            <w:pPr>
              <w:jc w:val="both"/>
              <w:rPr>
                <w:rFonts w:hint="eastAsia"/>
                <w:lang w:val="en-US" w:eastAsia="zh-CN"/>
              </w:rPr>
            </w:pPr>
            <w:r>
              <w:rPr>
                <w:rFonts w:hint="eastAsia"/>
                <w:lang w:val="en-US" w:eastAsia="zh-CN"/>
              </w:rPr>
              <w:t>①家中电源插座应加盖，设置位置要太高。</w:t>
            </w:r>
          </w:p>
          <w:p>
            <w:pPr>
              <w:jc w:val="both"/>
              <w:rPr>
                <w:rFonts w:hint="eastAsia"/>
                <w:lang w:val="en-US" w:eastAsia="zh-CN"/>
              </w:rPr>
            </w:pPr>
            <w:r>
              <w:rPr>
                <w:rFonts w:hint="eastAsia"/>
                <w:lang w:val="en-US" w:eastAsia="zh-CN"/>
              </w:rPr>
              <w:t>②家中电器定期检查，老旧外露要及时更换。</w:t>
            </w:r>
          </w:p>
          <w:p>
            <w:pPr>
              <w:jc w:val="both"/>
              <w:rPr>
                <w:rFonts w:hint="eastAsia"/>
                <w:lang w:val="en-US" w:eastAsia="zh-CN"/>
              </w:rPr>
            </w:pPr>
            <w:r>
              <w:rPr>
                <w:rFonts w:hint="eastAsia"/>
                <w:lang w:val="en-US" w:eastAsia="zh-CN"/>
              </w:rPr>
              <w:t>③危险活动不带孩子参加。例如，钓鱼。</w:t>
            </w:r>
          </w:p>
          <w:p>
            <w:pPr>
              <w:jc w:val="both"/>
              <w:rPr>
                <w:rFonts w:hint="eastAsia"/>
                <w:lang w:val="en-US" w:eastAsia="zh-CN"/>
              </w:rPr>
            </w:pPr>
            <w:r>
              <w:rPr>
                <w:rFonts w:hint="eastAsia"/>
                <w:lang w:val="en-US" w:eastAsia="zh-CN"/>
              </w:rPr>
              <w:t>④雷雨时不要让孩子待在物附近。例如，树木、电线杆。</w:t>
            </w:r>
          </w:p>
          <w:p>
            <w:pPr>
              <w:jc w:val="both"/>
              <w:rPr>
                <w:rFonts w:hint="eastAsia"/>
                <w:lang w:val="en-US" w:eastAsia="zh-CN"/>
              </w:rPr>
            </w:pPr>
            <w:r>
              <w:rPr>
                <w:rFonts w:hint="eastAsia"/>
                <w:lang w:val="en-US" w:eastAsia="zh-CN"/>
              </w:rPr>
              <w:t>（四）擦伤、挫伤、流鼻血</w:t>
            </w:r>
          </w:p>
          <w:p>
            <w:pPr>
              <w:jc w:val="both"/>
              <w:rPr>
                <w:rFonts w:hint="eastAsia"/>
                <w:lang w:val="en-US" w:eastAsia="zh-CN"/>
              </w:rPr>
            </w:pPr>
            <w:r>
              <w:rPr>
                <w:rFonts w:hint="eastAsia"/>
                <w:lang w:val="en-US" w:eastAsia="zh-CN"/>
              </w:rPr>
              <w:t>1.擦伤</w:t>
            </w:r>
          </w:p>
          <w:p>
            <w:pPr>
              <w:jc w:val="both"/>
              <w:rPr>
                <w:rFonts w:hint="eastAsia"/>
                <w:lang w:val="en-US" w:eastAsia="zh-CN"/>
              </w:rPr>
            </w:pPr>
            <w:r>
              <w:rPr>
                <w:rFonts w:hint="eastAsia"/>
                <w:lang w:val="en-US" w:eastAsia="zh-CN"/>
              </w:rPr>
              <w:t>指患者皮肤被外界物品摩擦引起的表皮损伤，造成表皮剥脱、翻卷，同时伴有少量创面出血、组织液渗出等症状。</w:t>
            </w:r>
          </w:p>
          <w:p>
            <w:pPr>
              <w:jc w:val="both"/>
              <w:rPr>
                <w:rFonts w:hint="eastAsia"/>
                <w:lang w:val="en-US" w:eastAsia="zh-CN"/>
              </w:rPr>
            </w:pPr>
            <w:r>
              <w:rPr>
                <w:rFonts w:hint="eastAsia"/>
                <w:lang w:val="en-US" w:eastAsia="zh-CN"/>
              </w:rPr>
              <w:t>2.挫伤</w:t>
            </w:r>
          </w:p>
          <w:p>
            <w:pPr>
              <w:jc w:val="both"/>
              <w:rPr>
                <w:rFonts w:hint="eastAsia"/>
                <w:lang w:val="en-US" w:eastAsia="zh-CN"/>
              </w:rPr>
            </w:pPr>
            <w:r>
              <w:rPr>
                <w:rFonts w:hint="eastAsia"/>
                <w:lang w:val="en-US" w:eastAsia="zh-CN"/>
              </w:rPr>
              <w:t>患儿因经受直接暴力、撞击、挤压等外伤作用导致人体软组织造成非开放性损伤。</w:t>
            </w:r>
          </w:p>
          <w:p>
            <w:pPr>
              <w:jc w:val="both"/>
              <w:rPr>
                <w:rFonts w:hint="eastAsia"/>
                <w:lang w:val="en-US" w:eastAsia="zh-CN"/>
              </w:rPr>
            </w:pPr>
            <w:r>
              <w:rPr>
                <w:rFonts w:hint="eastAsia"/>
                <w:lang w:val="en-US" w:eastAsia="zh-CN"/>
              </w:rPr>
              <w:t>3.流鼻血</w:t>
            </w:r>
          </w:p>
          <w:p>
            <w:pPr>
              <w:jc w:val="both"/>
              <w:rPr>
                <w:rFonts w:hint="eastAsia"/>
                <w:lang w:val="en-US" w:eastAsia="zh-CN"/>
              </w:rPr>
            </w:pPr>
            <w:r>
              <w:rPr>
                <w:rFonts w:hint="eastAsia"/>
                <w:lang w:val="en-US" w:eastAsia="zh-CN"/>
              </w:rPr>
              <w:t>儿童诱发流鼻血的原因有很多，以有外伤史居多，比如摔伤、打闹等可能会引起鼻子外伤出血。另外，一些生活习惯或者环境因素也可能诱发流鼻血。</w:t>
            </w:r>
          </w:p>
          <w:p>
            <w:pPr>
              <w:jc w:val="both"/>
              <w:rPr>
                <w:rFonts w:hint="eastAsia"/>
                <w:lang w:val="en-US" w:eastAsia="zh-CN"/>
              </w:rPr>
            </w:pPr>
            <w:r>
              <w:rPr>
                <w:rFonts w:hint="eastAsia"/>
                <w:lang w:val="en-US" w:eastAsia="zh-CN"/>
              </w:rPr>
              <w:t>（五）常常流口水</w:t>
            </w:r>
          </w:p>
          <w:p>
            <w:pPr>
              <w:jc w:val="both"/>
              <w:rPr>
                <w:rFonts w:hint="eastAsia"/>
                <w:lang w:val="en-US" w:eastAsia="zh-CN"/>
              </w:rPr>
            </w:pPr>
            <w:r>
              <w:rPr>
                <w:rFonts w:hint="eastAsia"/>
                <w:lang w:val="en-US" w:eastAsia="zh-CN"/>
              </w:rPr>
              <w:t>婴儿由于唾液腺发育迅速，常常会有口角流涎的问题出现。</w:t>
            </w:r>
          </w:p>
          <w:p>
            <w:pPr>
              <w:jc w:val="both"/>
              <w:rPr>
                <w:rFonts w:hint="eastAsia"/>
                <w:lang w:val="en-US" w:eastAsia="zh-CN"/>
              </w:rPr>
            </w:pPr>
            <w:r>
              <w:rPr>
                <w:rFonts w:hint="eastAsia"/>
                <w:lang w:val="en-US" w:eastAsia="zh-CN"/>
              </w:rPr>
              <w:t>（六）夜惊症</w:t>
            </w:r>
          </w:p>
          <w:p>
            <w:pPr>
              <w:jc w:val="both"/>
              <w:rPr>
                <w:rFonts w:hint="eastAsia"/>
                <w:lang w:val="en-US" w:eastAsia="zh-CN"/>
              </w:rPr>
            </w:pPr>
            <w:r>
              <w:rPr>
                <w:rFonts w:hint="eastAsia"/>
                <w:lang w:val="en-US" w:eastAsia="zh-CN"/>
              </w:rPr>
              <w:t>夜惊症经常发生在母乳喂养后稍微长大的婴儿身上。通常儿童表现为晚上哭泣频繁，表现害怕，或者半夜突然醒来到处跑，表现出非常兴奋的状态。发作时间有时会长达30分钟。</w:t>
            </w:r>
          </w:p>
          <w:p>
            <w:pPr>
              <w:jc w:val="both"/>
              <w:rPr>
                <w:rFonts w:hint="eastAsia"/>
                <w:lang w:val="en-US" w:eastAsia="zh-CN"/>
              </w:rPr>
            </w:pPr>
            <w:r>
              <w:rPr>
                <w:rFonts w:hint="eastAsia"/>
                <w:lang w:val="en-US" w:eastAsia="zh-CN"/>
              </w:rPr>
              <w:t>（七）抽搐症</w:t>
            </w:r>
          </w:p>
          <w:p>
            <w:pPr>
              <w:jc w:val="both"/>
              <w:rPr>
                <w:rFonts w:hint="eastAsia"/>
                <w:lang w:val="en-US" w:eastAsia="zh-CN"/>
              </w:rPr>
            </w:pPr>
            <w:r>
              <w:rPr>
                <w:rFonts w:hint="eastAsia"/>
                <w:lang w:val="en-US" w:eastAsia="zh-CN"/>
              </w:rPr>
              <w:t>抽搐症的诱因一般为精神因素，发作时，儿童全身肌肉处于异常状态，鼻孔发出较大声音，或反复清理喉咙，反复收缩相关的肌肉，有时可持续很长时间。</w:t>
            </w:r>
          </w:p>
          <w:p>
            <w:pPr>
              <w:numPr>
                <w:ilvl w:val="0"/>
                <w:numId w:val="29"/>
              </w:numPr>
              <w:jc w:val="both"/>
              <w:rPr>
                <w:rFonts w:hint="eastAsia"/>
                <w:lang w:val="en-US" w:eastAsia="zh-CN"/>
              </w:rPr>
            </w:pPr>
            <w:r>
              <w:rPr>
                <w:rFonts w:hint="eastAsia"/>
                <w:lang w:val="en-US" w:eastAsia="zh-CN"/>
              </w:rPr>
              <w:t>动物咬伤</w:t>
            </w:r>
          </w:p>
          <w:p>
            <w:pPr>
              <w:numPr>
                <w:ilvl w:val="0"/>
                <w:numId w:val="0"/>
              </w:numPr>
              <w:jc w:val="both"/>
              <w:rPr>
                <w:rFonts w:hint="eastAsia"/>
                <w:lang w:val="en-US" w:eastAsia="zh-CN"/>
              </w:rPr>
            </w:pPr>
            <w:r>
              <w:rPr>
                <w:rFonts w:hint="eastAsia"/>
                <w:lang w:val="en-US" w:eastAsia="zh-CN"/>
              </w:rPr>
              <w:t>婴儿由于缺少自我保护能力，经常被各种各样的昆虫叮咬伤，也可能会被常见动物猫抓伤、狗咬伤，让儿童股体受伤而产生疼痛，严重者可引起神经中毒、全身感染等并发症。</w:t>
            </w:r>
          </w:p>
          <w:p>
            <w:pPr>
              <w:numPr>
                <w:ilvl w:val="0"/>
                <w:numId w:val="0"/>
              </w:numPr>
              <w:jc w:val="both"/>
              <w:rPr>
                <w:rFonts w:hint="eastAsia"/>
                <w:lang w:val="en-US" w:eastAsia="zh-CN"/>
              </w:rPr>
            </w:pPr>
            <w:r>
              <w:rPr>
                <w:rFonts w:hint="eastAsia"/>
                <w:lang w:val="en-US" w:eastAsia="zh-CN"/>
              </w:rPr>
              <w:t>1.昆虫叮咬</w:t>
            </w:r>
          </w:p>
          <w:p>
            <w:pPr>
              <w:numPr>
                <w:ilvl w:val="0"/>
                <w:numId w:val="0"/>
              </w:numPr>
              <w:jc w:val="both"/>
              <w:rPr>
                <w:rFonts w:hint="default"/>
                <w:lang w:val="en-US" w:eastAsia="zh-CN"/>
              </w:rPr>
            </w:pPr>
            <w:r>
              <w:rPr>
                <w:rFonts w:hint="eastAsia"/>
                <w:lang w:val="en-US" w:eastAsia="zh-CN"/>
              </w:rPr>
              <w:t>2.猫狗抓伤、咬伤</w:t>
            </w:r>
          </w:p>
          <w:p>
            <w:pPr>
              <w:jc w:val="both"/>
              <w:rPr>
                <w:rFonts w:hint="eastAsia"/>
                <w:lang w:val="en-US" w:eastAsia="zh-CN"/>
              </w:rPr>
            </w:pPr>
            <w:r>
              <w:rPr>
                <w:rFonts w:hint="eastAsia"/>
                <w:lang w:val="en-US" w:eastAsia="zh-CN"/>
              </w:rPr>
              <w:t>（九）高温惊厥</w:t>
            </w:r>
          </w:p>
          <w:p>
            <w:pPr>
              <w:jc w:val="both"/>
              <w:rPr>
                <w:rFonts w:hint="eastAsia"/>
                <w:lang w:val="en-US" w:eastAsia="zh-CN"/>
              </w:rPr>
            </w:pPr>
            <w:r>
              <w:rPr>
                <w:rFonts w:hint="eastAsia"/>
                <w:lang w:val="en-US" w:eastAsia="zh-CN"/>
              </w:rPr>
              <w:t>由于儿童体温调节功能尚未发育成熟，在衣物过多、患感染性疾病或在高热的环境内待的时间过长，均可引起高温，且高温时问过长可引起患儿惊厥。</w:t>
            </w:r>
          </w:p>
          <w:p>
            <w:pPr>
              <w:jc w:val="both"/>
              <w:rPr>
                <w:rFonts w:hint="eastAsia"/>
                <w:lang w:val="en-US" w:eastAsia="zh-CN"/>
              </w:rPr>
            </w:pPr>
            <w:r>
              <w:rPr>
                <w:rFonts w:hint="eastAsia"/>
                <w:lang w:val="en-US" w:eastAsia="zh-CN"/>
              </w:rPr>
              <w:t>现场急救方法:</w:t>
            </w:r>
          </w:p>
          <w:p>
            <w:pPr>
              <w:numPr>
                <w:ilvl w:val="0"/>
                <w:numId w:val="30"/>
              </w:numPr>
              <w:jc w:val="both"/>
              <w:rPr>
                <w:rFonts w:hint="eastAsia"/>
                <w:lang w:val="en-US" w:eastAsia="zh-CN"/>
              </w:rPr>
            </w:pPr>
            <w:r>
              <w:rPr>
                <w:rFonts w:hint="eastAsia"/>
                <w:lang w:val="en-US" w:eastAsia="zh-CN"/>
              </w:rPr>
              <w:t>物理方法给患儿降温</w:t>
            </w:r>
          </w:p>
          <w:p>
            <w:pPr>
              <w:numPr>
                <w:ilvl w:val="0"/>
                <w:numId w:val="30"/>
              </w:numPr>
              <w:jc w:val="both"/>
              <w:rPr>
                <w:rFonts w:hint="eastAsia"/>
                <w:lang w:val="en-US" w:eastAsia="zh-CN"/>
              </w:rPr>
            </w:pPr>
            <w:r>
              <w:rPr>
                <w:rFonts w:hint="eastAsia"/>
                <w:lang w:val="en-US" w:eastAsia="zh-CN"/>
              </w:rPr>
              <w:t>用裹布的筷子阻挡在患儿的口腔内</w:t>
            </w:r>
          </w:p>
          <w:p>
            <w:pPr>
              <w:numPr>
                <w:ilvl w:val="0"/>
                <w:numId w:val="30"/>
              </w:numPr>
              <w:jc w:val="both"/>
              <w:rPr>
                <w:rFonts w:hint="eastAsia"/>
                <w:lang w:val="en-US" w:eastAsia="zh-CN"/>
              </w:rPr>
            </w:pPr>
            <w:r>
              <w:rPr>
                <w:rFonts w:hint="eastAsia"/>
                <w:lang w:val="en-US" w:eastAsia="zh-CN"/>
              </w:rPr>
              <w:t>患儿惊厥抽风时，禁止进食进水</w:t>
            </w:r>
          </w:p>
          <w:p>
            <w:pPr>
              <w:numPr>
                <w:ilvl w:val="0"/>
                <w:numId w:val="30"/>
              </w:numPr>
              <w:jc w:val="both"/>
              <w:rPr>
                <w:rFonts w:hint="eastAsia"/>
                <w:lang w:val="en-US" w:eastAsia="zh-CN"/>
              </w:rPr>
            </w:pPr>
            <w:r>
              <w:rPr>
                <w:rFonts w:hint="eastAsia"/>
                <w:lang w:val="en-US" w:eastAsia="zh-CN"/>
              </w:rPr>
              <w:t>当患儿体温在38个以下时，一般不需处理。</w:t>
            </w:r>
          </w:p>
          <w:p>
            <w:pPr>
              <w:numPr>
                <w:ilvl w:val="0"/>
                <w:numId w:val="30"/>
              </w:numPr>
              <w:jc w:val="both"/>
              <w:rPr>
                <w:rFonts w:hint="eastAsia"/>
                <w:lang w:val="en-US" w:eastAsia="zh-CN"/>
              </w:rPr>
            </w:pPr>
            <w:r>
              <w:rPr>
                <w:rFonts w:hint="eastAsia"/>
                <w:lang w:val="en-US" w:eastAsia="zh-CN"/>
              </w:rPr>
              <w:t>待患儿体温下降后可撤掉降温措施。</w:t>
            </w:r>
          </w:p>
          <w:p>
            <w:pPr>
              <w:jc w:val="both"/>
              <w:rPr>
                <w:rFonts w:hint="eastAsia"/>
                <w:lang w:val="en-US" w:eastAsia="zh-CN"/>
              </w:rPr>
            </w:pPr>
            <w:r>
              <w:rPr>
                <w:rFonts w:hint="eastAsia"/>
                <w:lang w:val="en-US" w:eastAsia="zh-CN"/>
              </w:rPr>
              <w:t>（十）眼、耳、鼻异物</w:t>
            </w:r>
          </w:p>
          <w:p>
            <w:pPr>
              <w:jc w:val="both"/>
              <w:rPr>
                <w:rFonts w:hint="eastAsia"/>
                <w:lang w:val="en-US" w:eastAsia="zh-CN"/>
              </w:rPr>
            </w:pPr>
            <w:r>
              <w:rPr>
                <w:rFonts w:hint="eastAsia"/>
                <w:lang w:val="en-US" w:eastAsia="zh-CN"/>
              </w:rPr>
              <w:t>婴儿由于好奇，会把身边的小东西塞进耳朵、鼻子里:眼睛里山会进人厌尘、沙子、蚊虫等异物，家属发现要立即正确处理。</w:t>
            </w:r>
          </w:p>
          <w:p>
            <w:pPr>
              <w:jc w:val="both"/>
              <w:rPr>
                <w:rFonts w:hint="eastAsia"/>
                <w:lang w:val="en-US" w:eastAsia="zh-CN"/>
              </w:rPr>
            </w:pPr>
            <w:r>
              <w:rPr>
                <w:rFonts w:hint="eastAsia"/>
                <w:lang w:val="en-US" w:eastAsia="zh-CN"/>
              </w:rPr>
              <w:t>1.眼晴异物</w:t>
            </w:r>
          </w:p>
          <w:p>
            <w:pPr>
              <w:jc w:val="both"/>
              <w:rPr>
                <w:rFonts w:hint="eastAsia"/>
                <w:lang w:val="en-US" w:eastAsia="zh-CN"/>
              </w:rPr>
            </w:pPr>
            <w:r>
              <w:rPr>
                <w:rFonts w:hint="eastAsia"/>
                <w:lang w:val="en-US" w:eastAsia="zh-CN"/>
              </w:rPr>
              <w:t>表现为疼痛、肿胀、流泪、畏光、结膜充血。</w:t>
            </w:r>
          </w:p>
          <w:p>
            <w:pPr>
              <w:jc w:val="both"/>
              <w:rPr>
                <w:rFonts w:hint="eastAsia"/>
                <w:lang w:val="en-US" w:eastAsia="zh-CN"/>
              </w:rPr>
            </w:pPr>
            <w:r>
              <w:rPr>
                <w:rFonts w:hint="eastAsia"/>
                <w:lang w:val="en-US" w:eastAsia="zh-CN"/>
              </w:rPr>
              <w:t>2.耳朵异物</w:t>
            </w:r>
          </w:p>
          <w:p>
            <w:pPr>
              <w:jc w:val="both"/>
              <w:rPr>
                <w:rFonts w:hint="eastAsia"/>
                <w:lang w:val="en-US" w:eastAsia="zh-CN"/>
              </w:rPr>
            </w:pPr>
            <w:r>
              <w:rPr>
                <w:rFonts w:hint="eastAsia"/>
                <w:lang w:val="en-US" w:eastAsia="zh-CN"/>
              </w:rPr>
              <w:t>表现为耳内疼痛、肿胀、听力下降等症状。</w:t>
            </w:r>
          </w:p>
          <w:p>
            <w:pPr>
              <w:jc w:val="both"/>
              <w:rPr>
                <w:rFonts w:hint="eastAsia"/>
                <w:lang w:val="en-US" w:eastAsia="zh-CN"/>
              </w:rPr>
            </w:pPr>
            <w:r>
              <w:rPr>
                <w:rFonts w:hint="eastAsia"/>
                <w:lang w:val="en-US" w:eastAsia="zh-CN"/>
              </w:rPr>
              <w:t>3.鼻腔异物</w:t>
            </w:r>
          </w:p>
          <w:p>
            <w:pPr>
              <w:jc w:val="both"/>
              <w:rPr>
                <w:rFonts w:hint="eastAsia"/>
                <w:lang w:val="en-US" w:eastAsia="zh-CN"/>
              </w:rPr>
            </w:pPr>
            <w:r>
              <w:rPr>
                <w:rFonts w:hint="eastAsia"/>
                <w:lang w:val="en-US" w:eastAsia="zh-CN"/>
              </w:rPr>
              <w:t>表现为疼痛、发胀、流涕、发热。</w:t>
            </w:r>
            <w:r>
              <w:rPr>
                <w:rFonts w:hint="eastAsia"/>
                <w:lang w:val="en-US" w:eastAsia="zh-CN"/>
              </w:rPr>
              <w:br w:type="textWrapping"/>
            </w:r>
            <w:r>
              <w:rPr>
                <w:rFonts w:hint="eastAsia"/>
                <w:lang w:val="en-US" w:eastAsia="zh-CN"/>
              </w:rPr>
              <w:t>（十一）骨折</w:t>
            </w:r>
          </w:p>
          <w:p>
            <w:pPr>
              <w:jc w:val="both"/>
              <w:rPr>
                <w:rFonts w:hint="eastAsia"/>
                <w:lang w:val="en-US" w:eastAsia="zh-CN"/>
              </w:rPr>
            </w:pPr>
            <w:r>
              <w:rPr>
                <w:rFonts w:hint="eastAsia"/>
                <w:lang w:val="en-US" w:eastAsia="zh-CN"/>
              </w:rPr>
              <w:t>婴儿骨折在临床较为常见，可由于高处跌落、摔倒等诱因，可表现为患部功能障碍、疼痛、肿胀，局部出现畸形，等症状。</w:t>
            </w:r>
          </w:p>
          <w:p>
            <w:pPr>
              <w:jc w:val="both"/>
              <w:rPr>
                <w:rFonts w:hint="eastAsia"/>
                <w:lang w:val="en-US" w:eastAsia="zh-CN"/>
              </w:rPr>
            </w:pPr>
            <w:r>
              <w:rPr>
                <w:rFonts w:hint="eastAsia"/>
                <w:lang w:val="en-US" w:eastAsia="zh-CN"/>
              </w:rPr>
              <w:t>1.肢体骨折</w:t>
            </w:r>
          </w:p>
          <w:p>
            <w:pPr>
              <w:jc w:val="both"/>
              <w:rPr>
                <w:rFonts w:hint="eastAsia"/>
                <w:lang w:val="en-US" w:eastAsia="zh-CN"/>
              </w:rPr>
            </w:pPr>
            <w:r>
              <w:rPr>
                <w:rFonts w:hint="eastAsia"/>
                <w:lang w:val="en-US" w:eastAsia="zh-CN"/>
              </w:rPr>
              <w:t>2.肋骨骨折</w:t>
            </w:r>
          </w:p>
          <w:p>
            <w:pPr>
              <w:jc w:val="both"/>
              <w:rPr>
                <w:rFonts w:hint="eastAsia"/>
                <w:lang w:val="en-US" w:eastAsia="zh-CN"/>
              </w:rPr>
            </w:pPr>
            <w:r>
              <w:rPr>
                <w:rFonts w:hint="eastAsia"/>
                <w:lang w:val="en-US" w:eastAsia="zh-CN"/>
              </w:rPr>
              <w:t>3.颈椎骨折</w:t>
            </w:r>
          </w:p>
          <w:p>
            <w:pPr>
              <w:jc w:val="both"/>
              <w:rPr>
                <w:rFonts w:hint="eastAsia"/>
                <w:lang w:val="en-US" w:eastAsia="zh-CN"/>
              </w:rPr>
            </w:pPr>
            <w:r>
              <w:rPr>
                <w:rFonts w:hint="eastAsia"/>
                <w:lang w:val="en-US" w:eastAsia="zh-CN"/>
              </w:rPr>
              <w:t>4. 腰椎骨折</w:t>
            </w:r>
          </w:p>
          <w:p>
            <w:pPr>
              <w:jc w:val="both"/>
              <w:rPr>
                <w:rFonts w:hint="eastAsia"/>
                <w:lang w:val="en-US" w:eastAsia="zh-CN"/>
              </w:rPr>
            </w:pPr>
            <w:r>
              <w:rPr>
                <w:rFonts w:hint="eastAsia"/>
                <w:lang w:val="en-US" w:eastAsia="zh-CN"/>
              </w:rPr>
              <w:t>（十二）跌落伤</w:t>
            </w:r>
          </w:p>
          <w:p>
            <w:pPr>
              <w:jc w:val="both"/>
              <w:rPr>
                <w:rFonts w:hint="eastAsia"/>
                <w:lang w:val="en-US" w:eastAsia="zh-CN"/>
              </w:rPr>
            </w:pPr>
            <w:r>
              <w:rPr>
                <w:rFonts w:hint="eastAsia"/>
                <w:lang w:val="en-US" w:eastAsia="zh-CN"/>
              </w:rPr>
              <w:t>婴幼儿天生好动，半年以后，最常见的外伤跌落伤为从床上、椅子、楼梯上摔下等。</w:t>
            </w:r>
            <w:r>
              <w:rPr>
                <w:rFonts w:hint="eastAsia"/>
                <w:lang w:val="en-US" w:eastAsia="zh-CN"/>
              </w:rPr>
              <w:br w:type="textWrapping"/>
            </w:r>
            <w:r>
              <w:rPr>
                <w:rFonts w:hint="eastAsia"/>
                <w:lang w:val="en-US" w:eastAsia="zh-CN"/>
              </w:rPr>
              <w:t>（十三）溺水</w:t>
            </w:r>
          </w:p>
          <w:p>
            <w:pPr>
              <w:jc w:val="both"/>
              <w:rPr>
                <w:rFonts w:hint="eastAsia"/>
                <w:lang w:val="en-US" w:eastAsia="zh-CN"/>
              </w:rPr>
            </w:pPr>
            <w:r>
              <w:rPr>
                <w:rFonts w:hint="eastAsia"/>
                <w:lang w:val="en-US" w:eastAsia="zh-CN"/>
              </w:rPr>
              <w:t>溺水一般是儿童在户外玩耍时，不慎坠落水池所致。但由于患儿的运动系统的协调能力尚未发育成熟，只要坠落的容器中的水高度超过5 cm,就可能造成溺水的威胁。</w:t>
            </w:r>
          </w:p>
          <w:p>
            <w:pPr>
              <w:jc w:val="both"/>
              <w:rPr>
                <w:rFonts w:hint="eastAsia"/>
                <w:lang w:val="en-US" w:eastAsia="zh-CN"/>
              </w:rPr>
            </w:pPr>
            <w:r>
              <w:rPr>
                <w:rFonts w:hint="eastAsia"/>
                <w:lang w:val="en-US" w:eastAsia="zh-CN"/>
              </w:rPr>
              <w:t>（十四）扭伤</w:t>
            </w:r>
          </w:p>
          <w:p>
            <w:pPr>
              <w:jc w:val="both"/>
              <w:rPr>
                <w:rFonts w:hint="eastAsia"/>
                <w:lang w:val="en-US" w:eastAsia="zh-CN"/>
              </w:rPr>
            </w:pPr>
            <w:r>
              <w:rPr>
                <w:rFonts w:hint="eastAsia"/>
                <w:lang w:val="en-US" w:eastAsia="zh-CN"/>
              </w:rPr>
              <w:t>关节扭伤常发生于奔跑时身体失去平衡摔倒，多见于膝关节、踝关节、手腕。主要症状是受伤处疼痛、肿胀、不能活动、皮下淤血。</w:t>
            </w:r>
          </w:p>
          <w:p>
            <w:pPr>
              <w:jc w:val="both"/>
              <w:rPr>
                <w:rFonts w:hint="eastAsia"/>
                <w:lang w:val="en-US" w:eastAsia="zh-CN"/>
              </w:rPr>
            </w:pPr>
            <w:r>
              <w:rPr>
                <w:rFonts w:hint="eastAsia"/>
                <w:lang w:val="en-US" w:eastAsia="zh-CN"/>
              </w:rPr>
              <w:t>（十五）脱臼</w:t>
            </w:r>
          </w:p>
          <w:p>
            <w:pPr>
              <w:jc w:val="both"/>
              <w:rPr>
                <w:rFonts w:hint="default"/>
                <w:lang w:val="en-US" w:eastAsia="zh-CN"/>
              </w:rPr>
            </w:pPr>
            <w:r>
              <w:rPr>
                <w:rFonts w:hint="default"/>
                <w:lang w:val="en-US" w:eastAsia="zh-CN"/>
              </w:rPr>
              <w:t>脱臼是指组成关节的骨关节脱离了正常解剖功能位置，婴幼儿多见于肩关节、肘关节、腕关节。主要表现为功能丧失，疼痛、肿胀、关节变形突出。</w:t>
            </w:r>
          </w:p>
          <w:p>
            <w:pPr>
              <w:jc w:val="center"/>
            </w:pPr>
          </w:p>
          <w:p>
            <w:pPr>
              <w:jc w:val="both"/>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both"/>
            </w:pPr>
          </w:p>
          <w:p>
            <w:pPr>
              <w:jc w:val="center"/>
            </w:pPr>
          </w:p>
          <w:p>
            <w:pPr>
              <w:jc w:val="center"/>
            </w:pPr>
          </w:p>
          <w:p>
            <w:pPr>
              <w:jc w:val="center"/>
            </w:pPr>
          </w:p>
        </w:tc>
        <w:tc>
          <w:tcPr>
            <w:tcW w:w="1793" w:type="dxa"/>
            <w:gridSpan w:val="2"/>
            <w:vAlign w:val="center"/>
          </w:tcPr>
          <w:p>
            <w:pPr>
              <w:jc w:val="center"/>
            </w:pPr>
            <w:r>
              <w:rPr>
                <w:rFonts w:hint="eastAsia"/>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6" w:hRule="atLeast"/>
        </w:trPr>
        <w:tc>
          <w:tcPr>
            <w:tcW w:w="1065" w:type="dxa"/>
            <w:vMerge w:val="continue"/>
            <w:vAlign w:val="center"/>
          </w:tcPr>
          <w:p>
            <w:pPr>
              <w:jc w:val="center"/>
            </w:pPr>
          </w:p>
        </w:tc>
        <w:tc>
          <w:tcPr>
            <w:tcW w:w="5664" w:type="dxa"/>
            <w:gridSpan w:val="5"/>
            <w:vMerge w:val="continue"/>
            <w:vAlign w:val="center"/>
          </w:tcPr>
          <w:p>
            <w:pPr>
              <w:jc w:val="center"/>
            </w:pPr>
          </w:p>
        </w:tc>
        <w:tc>
          <w:tcPr>
            <w:tcW w:w="1793" w:type="dxa"/>
            <w:gridSpan w:val="2"/>
            <w:vAlign w:val="center"/>
          </w:tcPr>
          <w:p>
            <w:r>
              <w:rPr>
                <w:rFonts w:hint="eastAsia"/>
              </w:rPr>
              <w:t>以问题导入本节内容，吸引学生学习兴趣</w:t>
            </w:r>
          </w:p>
          <w:p/>
          <w:p/>
          <w:p/>
          <w:p/>
          <w:p/>
          <w:p/>
          <w:p/>
          <w:p>
            <w:r>
              <w:rPr>
                <w:rFonts w:hint="eastAsia"/>
              </w:rPr>
              <w:t>通过</w:t>
            </w:r>
            <w:r>
              <w:t>讲授使学生掌握本节内容</w:t>
            </w:r>
          </w:p>
          <w:p/>
          <w:p/>
          <w:p/>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pPr>
              <w:jc w:val="left"/>
            </w:pPr>
          </w:p>
          <w:p>
            <w:r>
              <w:t>通过自学和提问的巩固知识点</w:t>
            </w:r>
          </w:p>
          <w:p/>
          <w:p>
            <w:pPr>
              <w:jc w:val="left"/>
            </w:pPr>
          </w:p>
          <w:p>
            <w:pPr>
              <w:jc w:val="left"/>
            </w:pPr>
          </w:p>
          <w:p>
            <w:pPr>
              <w:jc w:val="left"/>
            </w:pPr>
          </w:p>
          <w:p>
            <w:pPr>
              <w:jc w:val="left"/>
            </w:pPr>
          </w:p>
          <w:p>
            <w:pPr>
              <w:jc w:val="left"/>
            </w:pPr>
          </w:p>
          <w:p>
            <w:pPr>
              <w:jc w:val="left"/>
            </w:pPr>
            <w:r>
              <w:t>通过自学</w:t>
            </w:r>
            <w:r>
              <w:rPr>
                <w:rFonts w:hint="eastAsia"/>
              </w:rPr>
              <w:t>、</w:t>
            </w:r>
            <w:r>
              <w:t>讨论</w:t>
            </w:r>
            <w:r>
              <w:rPr>
                <w:rFonts w:hint="eastAsia"/>
              </w:rPr>
              <w:t>、</w:t>
            </w:r>
            <w:r>
              <w:t>相互提问等方式加深对本部分知识的理解</w:t>
            </w:r>
          </w:p>
          <w:p>
            <w:pPr>
              <w:jc w:val="left"/>
            </w:pPr>
          </w:p>
          <w:p/>
          <w:p>
            <w:r>
              <w:rPr>
                <w:rFonts w:hint="eastAsia"/>
              </w:rPr>
              <w:t>通过</w:t>
            </w:r>
            <w:r>
              <w:t>讲授使学生掌握本节内容</w:t>
            </w:r>
          </w:p>
          <w:p/>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trPr>
        <w:tc>
          <w:tcPr>
            <w:tcW w:w="1065" w:type="dxa"/>
            <w:tcBorders>
              <w:bottom w:val="single" w:color="auto" w:sz="4" w:space="0"/>
            </w:tcBorders>
            <w:vAlign w:val="center"/>
          </w:tcPr>
          <w:p>
            <w:pPr>
              <w:jc w:val="center"/>
            </w:pPr>
            <w:r>
              <w:rPr>
                <w:rFonts w:hint="eastAsia"/>
              </w:rPr>
              <w:t>课堂练习</w:t>
            </w:r>
          </w:p>
        </w:tc>
        <w:tc>
          <w:tcPr>
            <w:tcW w:w="7457" w:type="dxa"/>
            <w:gridSpan w:val="7"/>
            <w:tcBorders>
              <w:bottom w:val="single" w:color="auto" w:sz="4" w:space="0"/>
            </w:tcBorders>
            <w:vAlign w:val="center"/>
          </w:tcPr>
          <w:p>
            <w:pPr>
              <w:jc w:val="center"/>
              <w:rPr>
                <w:rFonts w:hint="default" w:eastAsiaTheme="minorEastAsia"/>
                <w:lang w:val="en-US" w:eastAsia="zh-CN"/>
              </w:rPr>
            </w:pPr>
            <w:r>
              <w:rPr>
                <w:rFonts w:hint="eastAsia"/>
                <w:lang w:val="en-US" w:eastAsia="zh-CN"/>
              </w:rPr>
              <w:t>教师对疾病的特点进行提问，学生抢答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1065" w:type="dxa"/>
            <w:vAlign w:val="center"/>
          </w:tcPr>
          <w:p>
            <w:pPr>
              <w:jc w:val="center"/>
            </w:pPr>
            <w:r>
              <w:rPr>
                <w:rFonts w:hint="eastAsia"/>
              </w:rPr>
              <w:t>布置作业</w:t>
            </w:r>
          </w:p>
        </w:tc>
        <w:tc>
          <w:tcPr>
            <w:tcW w:w="7457" w:type="dxa"/>
            <w:gridSpan w:val="7"/>
            <w:vAlign w:val="center"/>
          </w:tcPr>
          <w:p>
            <w:pPr>
              <w:numPr>
                <w:ilvl w:val="0"/>
                <w:numId w:val="0"/>
              </w:numPr>
              <w:ind w:firstLine="1680" w:firstLineChars="800"/>
              <w:jc w:val="both"/>
              <w:rPr>
                <w:rFonts w:hint="default"/>
                <w:lang w:val="en-US"/>
              </w:rPr>
            </w:pPr>
            <w:r>
              <w:rPr>
                <w:rFonts w:hint="eastAsia"/>
                <w:lang w:val="en-US" w:eastAsia="zh-CN"/>
              </w:rPr>
              <w:t>婴幼儿其他疾病有哪些？如何护理？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trPr>
        <w:tc>
          <w:tcPr>
            <w:tcW w:w="1065" w:type="dxa"/>
            <w:vAlign w:val="center"/>
          </w:tcPr>
          <w:p>
            <w:pPr>
              <w:jc w:val="center"/>
            </w:pPr>
            <w:r>
              <w:rPr>
                <w:rFonts w:hint="eastAsia"/>
              </w:rPr>
              <w:t>课堂总结</w:t>
            </w:r>
          </w:p>
        </w:tc>
        <w:tc>
          <w:tcPr>
            <w:tcW w:w="7457" w:type="dxa"/>
            <w:gridSpan w:val="7"/>
            <w:vAlign w:val="center"/>
          </w:tcPr>
          <w:p>
            <w:pPr>
              <w:jc w:val="center"/>
            </w:pPr>
            <w:r>
              <w:rPr>
                <w:rFonts w:hint="eastAsia"/>
              </w:rPr>
              <w:t>本节课的重点是掌握婴幼儿护理</w:t>
            </w:r>
            <w:r>
              <w:rPr>
                <w:rFonts w:hint="eastAsia"/>
                <w:lang w:val="en-US" w:eastAsia="zh-CN"/>
              </w:rPr>
              <w:t>要点</w:t>
            </w:r>
            <w:r>
              <w:rPr>
                <w:rFonts w:hint="eastAsia"/>
              </w:rPr>
              <w:t>，大部分内容需要死记硬背，只有把知识点记牢固才能很好地运用到实际操作当中去。</w:t>
            </w:r>
          </w:p>
        </w:tc>
      </w:tr>
    </w:tbl>
    <w:p>
      <w:pPr>
        <w:jc w:val="cente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832769"/>
    <w:multiLevelType w:val="singleLevel"/>
    <w:tmpl w:val="9A832769"/>
    <w:lvl w:ilvl="0" w:tentative="0">
      <w:start w:val="1"/>
      <w:numFmt w:val="decimal"/>
      <w:lvlText w:val="%1."/>
      <w:lvlJc w:val="left"/>
      <w:pPr>
        <w:tabs>
          <w:tab w:val="left" w:pos="312"/>
        </w:tabs>
      </w:pPr>
    </w:lvl>
  </w:abstractNum>
  <w:abstractNum w:abstractNumId="1">
    <w:nsid w:val="9BF1BD7D"/>
    <w:multiLevelType w:val="singleLevel"/>
    <w:tmpl w:val="9BF1BD7D"/>
    <w:lvl w:ilvl="0" w:tentative="0">
      <w:start w:val="1"/>
      <w:numFmt w:val="decimal"/>
      <w:suff w:val="nothing"/>
      <w:lvlText w:val="%1、"/>
      <w:lvlJc w:val="left"/>
    </w:lvl>
  </w:abstractNum>
  <w:abstractNum w:abstractNumId="2">
    <w:nsid w:val="A285F2D6"/>
    <w:multiLevelType w:val="singleLevel"/>
    <w:tmpl w:val="A285F2D6"/>
    <w:lvl w:ilvl="0" w:tentative="0">
      <w:start w:val="1"/>
      <w:numFmt w:val="decimal"/>
      <w:lvlText w:val="%1."/>
      <w:lvlJc w:val="left"/>
      <w:pPr>
        <w:tabs>
          <w:tab w:val="left" w:pos="312"/>
        </w:tabs>
      </w:pPr>
    </w:lvl>
  </w:abstractNum>
  <w:abstractNum w:abstractNumId="3">
    <w:nsid w:val="A7BF5388"/>
    <w:multiLevelType w:val="singleLevel"/>
    <w:tmpl w:val="A7BF5388"/>
    <w:lvl w:ilvl="0" w:tentative="0">
      <w:start w:val="1"/>
      <w:numFmt w:val="chineseCounting"/>
      <w:suff w:val="nothing"/>
      <w:lvlText w:val="%1．"/>
      <w:lvlJc w:val="left"/>
      <w:rPr>
        <w:rFonts w:hint="eastAsia"/>
      </w:rPr>
    </w:lvl>
  </w:abstractNum>
  <w:abstractNum w:abstractNumId="4">
    <w:nsid w:val="0E41632B"/>
    <w:multiLevelType w:val="singleLevel"/>
    <w:tmpl w:val="0E41632B"/>
    <w:lvl w:ilvl="0" w:tentative="0">
      <w:start w:val="2"/>
      <w:numFmt w:val="chineseCounting"/>
      <w:suff w:val="nothing"/>
      <w:lvlText w:val="（%1）"/>
      <w:lvlJc w:val="left"/>
      <w:rPr>
        <w:rFonts w:hint="eastAsia"/>
      </w:rPr>
    </w:lvl>
  </w:abstractNum>
  <w:abstractNum w:abstractNumId="5">
    <w:nsid w:val="1E03F97E"/>
    <w:multiLevelType w:val="singleLevel"/>
    <w:tmpl w:val="1E03F97E"/>
    <w:lvl w:ilvl="0" w:tentative="0">
      <w:start w:val="1"/>
      <w:numFmt w:val="decimal"/>
      <w:lvlText w:val="%1."/>
      <w:lvlJc w:val="left"/>
      <w:pPr>
        <w:tabs>
          <w:tab w:val="left" w:pos="312"/>
        </w:tabs>
      </w:pPr>
    </w:lvl>
  </w:abstractNum>
  <w:abstractNum w:abstractNumId="6">
    <w:nsid w:val="5A64A274"/>
    <w:multiLevelType w:val="singleLevel"/>
    <w:tmpl w:val="5A64A274"/>
    <w:lvl w:ilvl="0" w:tentative="0">
      <w:start w:val="1"/>
      <w:numFmt w:val="decimal"/>
      <w:suff w:val="nothing"/>
      <w:lvlText w:val="%1、"/>
      <w:lvlJc w:val="left"/>
    </w:lvl>
  </w:abstractNum>
  <w:abstractNum w:abstractNumId="7">
    <w:nsid w:val="6216FF28"/>
    <w:multiLevelType w:val="singleLevel"/>
    <w:tmpl w:val="6216FF28"/>
    <w:lvl w:ilvl="0" w:tentative="0">
      <w:start w:val="1"/>
      <w:numFmt w:val="chineseCounting"/>
      <w:lvlText w:val="%1、"/>
      <w:lvlJc w:val="left"/>
    </w:lvl>
  </w:abstractNum>
  <w:abstractNum w:abstractNumId="8">
    <w:nsid w:val="6216FF88"/>
    <w:multiLevelType w:val="singleLevel"/>
    <w:tmpl w:val="6216FF88"/>
    <w:lvl w:ilvl="0" w:tentative="0">
      <w:start w:val="1"/>
      <w:numFmt w:val="chineseCounting"/>
      <w:lvlText w:val="（%1）"/>
      <w:lvlJc w:val="left"/>
    </w:lvl>
  </w:abstractNum>
  <w:abstractNum w:abstractNumId="9">
    <w:nsid w:val="621704A2"/>
    <w:multiLevelType w:val="singleLevel"/>
    <w:tmpl w:val="621704A2"/>
    <w:lvl w:ilvl="0" w:tentative="0">
      <w:start w:val="1"/>
      <w:numFmt w:val="chineseCounting"/>
      <w:lvlText w:val="（%1）"/>
      <w:lvlJc w:val="left"/>
    </w:lvl>
  </w:abstractNum>
  <w:abstractNum w:abstractNumId="10">
    <w:nsid w:val="62170525"/>
    <w:multiLevelType w:val="singleLevel"/>
    <w:tmpl w:val="62170525"/>
    <w:lvl w:ilvl="0" w:tentative="0">
      <w:start w:val="1"/>
      <w:numFmt w:val="decimal"/>
      <w:lvlText w:val="%1、"/>
      <w:lvlJc w:val="left"/>
    </w:lvl>
  </w:abstractNum>
  <w:abstractNum w:abstractNumId="11">
    <w:nsid w:val="621706C0"/>
    <w:multiLevelType w:val="singleLevel"/>
    <w:tmpl w:val="621706C0"/>
    <w:lvl w:ilvl="0" w:tentative="0">
      <w:start w:val="1"/>
      <w:numFmt w:val="decimal"/>
      <w:lvlText w:val="%1、"/>
      <w:lvlJc w:val="left"/>
    </w:lvl>
  </w:abstractNum>
  <w:abstractNum w:abstractNumId="12">
    <w:nsid w:val="6217076B"/>
    <w:multiLevelType w:val="singleLevel"/>
    <w:tmpl w:val="6217076B"/>
    <w:lvl w:ilvl="0" w:tentative="0">
      <w:start w:val="1"/>
      <w:numFmt w:val="decimal"/>
      <w:lvlText w:val="%1、"/>
      <w:lvlJc w:val="left"/>
    </w:lvl>
  </w:abstractNum>
  <w:abstractNum w:abstractNumId="13">
    <w:nsid w:val="621873F5"/>
    <w:multiLevelType w:val="singleLevel"/>
    <w:tmpl w:val="621873F5"/>
    <w:lvl w:ilvl="0" w:tentative="0">
      <w:start w:val="1"/>
      <w:numFmt w:val="chineseCounting"/>
      <w:lvlText w:val="%1、"/>
      <w:lvlJc w:val="left"/>
    </w:lvl>
  </w:abstractNum>
  <w:abstractNum w:abstractNumId="14">
    <w:nsid w:val="62187483"/>
    <w:multiLevelType w:val="singleLevel"/>
    <w:tmpl w:val="62187483"/>
    <w:lvl w:ilvl="0" w:tentative="0">
      <w:start w:val="1"/>
      <w:numFmt w:val="chineseCounting"/>
      <w:lvlText w:val="（%1）"/>
      <w:lvlJc w:val="left"/>
    </w:lvl>
  </w:abstractNum>
  <w:abstractNum w:abstractNumId="15">
    <w:nsid w:val="621874C9"/>
    <w:multiLevelType w:val="singleLevel"/>
    <w:tmpl w:val="621874C9"/>
    <w:lvl w:ilvl="0" w:tentative="0">
      <w:start w:val="1"/>
      <w:numFmt w:val="chineseCounting"/>
      <w:lvlText w:val="（%1）"/>
      <w:lvlJc w:val="left"/>
    </w:lvl>
  </w:abstractNum>
  <w:abstractNum w:abstractNumId="16">
    <w:nsid w:val="62187569"/>
    <w:multiLevelType w:val="singleLevel"/>
    <w:tmpl w:val="62187569"/>
    <w:lvl w:ilvl="0" w:tentative="0">
      <w:start w:val="1"/>
      <w:numFmt w:val="decimal"/>
      <w:lvlText w:val="%1、"/>
      <w:lvlJc w:val="left"/>
    </w:lvl>
  </w:abstractNum>
  <w:abstractNum w:abstractNumId="17">
    <w:nsid w:val="621875AC"/>
    <w:multiLevelType w:val="singleLevel"/>
    <w:tmpl w:val="621875AC"/>
    <w:lvl w:ilvl="0" w:tentative="0">
      <w:start w:val="1"/>
      <w:numFmt w:val="decimal"/>
      <w:lvlText w:val="%1、"/>
      <w:lvlJc w:val="left"/>
    </w:lvl>
  </w:abstractNum>
  <w:abstractNum w:abstractNumId="18">
    <w:nsid w:val="621875E3"/>
    <w:multiLevelType w:val="singleLevel"/>
    <w:tmpl w:val="621875E3"/>
    <w:lvl w:ilvl="0" w:tentative="0">
      <w:start w:val="1"/>
      <w:numFmt w:val="decimal"/>
      <w:lvlText w:val="%1、"/>
      <w:lvlJc w:val="left"/>
    </w:lvl>
  </w:abstractNum>
  <w:abstractNum w:abstractNumId="19">
    <w:nsid w:val="6218762B"/>
    <w:multiLevelType w:val="singleLevel"/>
    <w:tmpl w:val="6218762B"/>
    <w:lvl w:ilvl="0" w:tentative="0">
      <w:start w:val="1"/>
      <w:numFmt w:val="decimal"/>
      <w:lvlText w:val="%1、"/>
      <w:lvlJc w:val="left"/>
    </w:lvl>
  </w:abstractNum>
  <w:abstractNum w:abstractNumId="20">
    <w:nsid w:val="62187692"/>
    <w:multiLevelType w:val="singleLevel"/>
    <w:tmpl w:val="62187692"/>
    <w:lvl w:ilvl="0" w:tentative="0">
      <w:start w:val="1"/>
      <w:numFmt w:val="decimal"/>
      <w:lvlText w:val="%1、"/>
      <w:lvlJc w:val="left"/>
    </w:lvl>
  </w:abstractNum>
  <w:abstractNum w:abstractNumId="21">
    <w:nsid w:val="621876CE"/>
    <w:multiLevelType w:val="singleLevel"/>
    <w:tmpl w:val="621876CE"/>
    <w:lvl w:ilvl="0" w:tentative="0">
      <w:start w:val="1"/>
      <w:numFmt w:val="decimal"/>
      <w:lvlText w:val="%1、"/>
      <w:lvlJc w:val="left"/>
    </w:lvl>
  </w:abstractNum>
  <w:abstractNum w:abstractNumId="22">
    <w:nsid w:val="62187714"/>
    <w:multiLevelType w:val="singleLevel"/>
    <w:tmpl w:val="62187714"/>
    <w:lvl w:ilvl="0" w:tentative="0">
      <w:start w:val="1"/>
      <w:numFmt w:val="decimal"/>
      <w:lvlText w:val="%1、"/>
      <w:lvlJc w:val="left"/>
    </w:lvl>
  </w:abstractNum>
  <w:abstractNum w:abstractNumId="23">
    <w:nsid w:val="621877DD"/>
    <w:multiLevelType w:val="singleLevel"/>
    <w:tmpl w:val="621877DD"/>
    <w:lvl w:ilvl="0" w:tentative="0">
      <w:start w:val="1"/>
      <w:numFmt w:val="chineseCounting"/>
      <w:lvlText w:val="（%1）"/>
      <w:lvlJc w:val="left"/>
    </w:lvl>
  </w:abstractNum>
  <w:abstractNum w:abstractNumId="24">
    <w:nsid w:val="6218781C"/>
    <w:multiLevelType w:val="singleLevel"/>
    <w:tmpl w:val="6218781C"/>
    <w:lvl w:ilvl="0" w:tentative="0">
      <w:start w:val="1"/>
      <w:numFmt w:val="decimal"/>
      <w:lvlText w:val="%1、"/>
      <w:lvlJc w:val="left"/>
    </w:lvl>
  </w:abstractNum>
  <w:abstractNum w:abstractNumId="25">
    <w:nsid w:val="62187847"/>
    <w:multiLevelType w:val="singleLevel"/>
    <w:tmpl w:val="62187847"/>
    <w:lvl w:ilvl="0" w:tentative="0">
      <w:start w:val="1"/>
      <w:numFmt w:val="decimal"/>
      <w:lvlText w:val="%1、"/>
      <w:lvlJc w:val="left"/>
    </w:lvl>
  </w:abstractNum>
  <w:abstractNum w:abstractNumId="26">
    <w:nsid w:val="6218FF50"/>
    <w:multiLevelType w:val="singleLevel"/>
    <w:tmpl w:val="6218FF50"/>
    <w:lvl w:ilvl="0" w:tentative="0">
      <w:start w:val="1"/>
      <w:numFmt w:val="decimal"/>
      <w:lvlText w:val="%1、"/>
      <w:lvlJc w:val="left"/>
    </w:lvl>
  </w:abstractNum>
  <w:abstractNum w:abstractNumId="27">
    <w:nsid w:val="6219054F"/>
    <w:multiLevelType w:val="singleLevel"/>
    <w:tmpl w:val="6219054F"/>
    <w:lvl w:ilvl="0" w:tentative="0">
      <w:start w:val="1"/>
      <w:numFmt w:val="decimal"/>
      <w:lvlText w:val="%1、"/>
      <w:lvlJc w:val="left"/>
    </w:lvl>
  </w:abstractNum>
  <w:abstractNum w:abstractNumId="28">
    <w:nsid w:val="6219057F"/>
    <w:multiLevelType w:val="singleLevel"/>
    <w:tmpl w:val="6219057F"/>
    <w:lvl w:ilvl="0" w:tentative="0">
      <w:start w:val="1"/>
      <w:numFmt w:val="decimal"/>
      <w:lvlText w:val="%1、"/>
      <w:lvlJc w:val="left"/>
    </w:lvl>
  </w:abstractNum>
  <w:abstractNum w:abstractNumId="29">
    <w:nsid w:val="655CC903"/>
    <w:multiLevelType w:val="singleLevel"/>
    <w:tmpl w:val="655CC903"/>
    <w:lvl w:ilvl="0" w:tentative="0">
      <w:start w:val="8"/>
      <w:numFmt w:val="chineseCounting"/>
      <w:suff w:val="nothing"/>
      <w:lvlText w:val="（%1）"/>
      <w:lvlJc w:val="left"/>
      <w:rPr>
        <w:rFonts w:hint="eastAsia"/>
      </w:rPr>
    </w:lvl>
  </w:abstractNum>
  <w:num w:numId="1">
    <w:abstractNumId w:val="6"/>
  </w:num>
  <w:num w:numId="2">
    <w:abstractNumId w:val="1"/>
  </w:num>
  <w:num w:numId="3">
    <w:abstractNumId w:val="7"/>
  </w:num>
  <w:num w:numId="4">
    <w:abstractNumId w:val="8"/>
  </w:num>
  <w:num w:numId="5">
    <w:abstractNumId w:val="9"/>
  </w:num>
  <w:num w:numId="6">
    <w:abstractNumId w:val="10"/>
  </w:num>
  <w:num w:numId="7">
    <w:abstractNumId w:val="11"/>
  </w:num>
  <w:num w:numId="8">
    <w:abstractNumId w:val="12"/>
  </w:num>
  <w:num w:numId="9">
    <w:abstractNumId w:val="13"/>
  </w:num>
  <w:num w:numId="10">
    <w:abstractNumId w:val="14"/>
  </w:num>
  <w:num w:numId="11">
    <w:abstractNumId w:val="15"/>
  </w:num>
  <w:num w:numId="12">
    <w:abstractNumId w:val="26"/>
  </w:num>
  <w:num w:numId="13">
    <w:abstractNumId w:val="16"/>
  </w:num>
  <w:num w:numId="14">
    <w:abstractNumId w:val="17"/>
  </w:num>
  <w:num w:numId="15">
    <w:abstractNumId w:val="18"/>
  </w:num>
  <w:num w:numId="16">
    <w:abstractNumId w:val="19"/>
  </w:num>
  <w:num w:numId="17">
    <w:abstractNumId w:val="20"/>
  </w:num>
  <w:num w:numId="18">
    <w:abstractNumId w:val="21"/>
  </w:num>
  <w:num w:numId="19">
    <w:abstractNumId w:val="22"/>
  </w:num>
  <w:num w:numId="20">
    <w:abstractNumId w:val="23"/>
  </w:num>
  <w:num w:numId="21">
    <w:abstractNumId w:val="24"/>
  </w:num>
  <w:num w:numId="22">
    <w:abstractNumId w:val="25"/>
  </w:num>
  <w:num w:numId="23">
    <w:abstractNumId w:val="27"/>
  </w:num>
  <w:num w:numId="24">
    <w:abstractNumId w:val="28"/>
  </w:num>
  <w:num w:numId="25">
    <w:abstractNumId w:val="3"/>
  </w:num>
  <w:num w:numId="26">
    <w:abstractNumId w:val="5"/>
  </w:num>
  <w:num w:numId="27">
    <w:abstractNumId w:val="4"/>
  </w:num>
  <w:num w:numId="28">
    <w:abstractNumId w:val="2"/>
  </w:num>
  <w:num w:numId="29">
    <w:abstractNumId w:val="29"/>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adjustLineHeightInTable/>
    <w:doNotBreakWrappedTables/>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D815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40</Words>
  <Characters>234</Characters>
  <Lines>1</Lines>
  <Paragraphs>1</Paragraphs>
  <TotalTime>0</TotalTime>
  <ScaleCrop>false</ScaleCrop>
  <LinksUpToDate>false</LinksUpToDate>
  <CharactersWithSpaces>273</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2020-06-15T21:21:00Z</dcterms:created>
  <dc:creator>素材来源网站当图网-www.99ppt.com</dc:creator>
  <dc:description>素材来源网站当图网-www.99ppt.com</dc:description>
  <cp:lastModifiedBy>zxl</cp:lastModifiedBy>
  <dcterms:modified xsi:type="dcterms:W3CDTF">2022-02-28T03:20:56Z</dcterms:modified>
  <dc:subject>素材来源网站当图网-www.99ppt.com</dc:subject>
  <dc:title>素材来源网站当图网-www.99ppt.com</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C4F433A1C6FA42D38A3205AC5CFC757D</vt:lpwstr>
  </property>
</Properties>
</file>